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4D02DE">
        <w:rPr>
          <w:rFonts w:cs="Times New Roman"/>
          <w:b/>
          <w:bCs/>
          <w:color w:val="0070C0"/>
          <w:sz w:val="32"/>
        </w:rPr>
        <w:t>STG -</w:t>
      </w:r>
      <w:bookmarkStart w:id="0" w:name="_GoBack"/>
      <w:bookmarkEnd w:id="0"/>
      <w:r w:rsidRPr="004D02DE">
        <w:rPr>
          <w:rFonts w:cs="Times New Roman"/>
          <w:b/>
          <w:bCs/>
          <w:color w:val="0070C0"/>
          <w:sz w:val="32"/>
        </w:rPr>
        <w:t xml:space="preserve"> Métropole   septembre 2012 Correction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4D02DE">
        <w:rPr>
          <w:rFonts w:cs="Times New Roman"/>
          <w:b/>
          <w:bCs/>
          <w:color w:val="000000"/>
          <w:u w:val="single"/>
        </w:rPr>
        <w:t>Exercice 1</w:t>
      </w:r>
      <w:r w:rsidRPr="004D02DE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  <w:r w:rsidRPr="004D02DE">
        <w:rPr>
          <w:rFonts w:cs="Times New Roman"/>
          <w:bCs/>
          <w:color w:val="000000"/>
        </w:rPr>
        <w:t xml:space="preserve">1. 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02DE">
        <w:rPr>
          <w:rFonts w:eastAsia="Fourier-Math-Symbols" w:cs="Times New Roman"/>
          <w:color w:val="000000"/>
        </w:rPr>
        <w:t xml:space="preserve">• </w:t>
      </w:r>
      <w:r w:rsidRPr="004D02DE">
        <w:rPr>
          <w:rFonts w:cs="Times New Roman"/>
          <w:i/>
          <w:iCs/>
          <w:color w:val="000000"/>
        </w:rPr>
        <w:t>P</w:t>
      </w:r>
      <w:r w:rsidRPr="004D02DE">
        <w:rPr>
          <w:rFonts w:cs="Times New Roman"/>
          <w:color w:val="000000"/>
        </w:rPr>
        <w:t>(</w:t>
      </w:r>
      <w:r w:rsidRPr="004D02DE">
        <w:rPr>
          <w:rFonts w:cs="Times New Roman"/>
          <w:i/>
          <w:iCs/>
          <w:color w:val="000000"/>
        </w:rPr>
        <w:t>A</w:t>
      </w:r>
      <w:r w:rsidRPr="004D02DE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 xml:space="preserve">0,57 </w:t>
      </w:r>
      <w:r>
        <w:rPr>
          <w:rFonts w:cs="Times New Roman"/>
          <w:color w:val="000000"/>
        </w:rPr>
        <w:t xml:space="preserve">      </w:t>
      </w:r>
      <w:r w:rsidRPr="004D02DE">
        <w:rPr>
          <w:rFonts w:cs="Times New Roman"/>
          <w:color w:val="000000"/>
        </w:rPr>
        <w:t>car 57% des personnes interrogées sont parties en vacances en 2010.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02DE">
        <w:rPr>
          <w:rFonts w:eastAsia="Fourier-Math-Symbols" w:cs="Times New Roman"/>
          <w:color w:val="000000"/>
        </w:rPr>
        <w:t xml:space="preserve">• </w:t>
      </w:r>
      <w:proofErr w:type="gramStart"/>
      <w:r w:rsidRPr="004D02DE">
        <w:rPr>
          <w:rFonts w:cs="Times New Roman"/>
          <w:i/>
          <w:iCs/>
          <w:color w:val="000000"/>
        </w:rPr>
        <w:t>P</w:t>
      </w:r>
      <w:r w:rsidRPr="004D02DE">
        <w:rPr>
          <w:rFonts w:cs="Times New Roman"/>
          <w:i/>
          <w:iCs/>
          <w:color w:val="000000"/>
          <w:vertAlign w:val="subscript"/>
        </w:rPr>
        <w:t>A</w:t>
      </w:r>
      <w:r w:rsidRPr="004D02DE">
        <w:rPr>
          <w:rFonts w:cs="Times New Roman"/>
          <w:iCs/>
          <w:color w:val="000000"/>
        </w:rPr>
        <w:t>(</w:t>
      </w:r>
      <w:proofErr w:type="gramEnd"/>
      <w:r>
        <w:rPr>
          <w:rFonts w:cs="Times New Roman"/>
          <w:iCs/>
          <w:color w:val="000000"/>
        </w:rPr>
        <w:fldChar w:fldCharType="begin"/>
      </w:r>
      <w:r>
        <w:rPr>
          <w:rFonts w:cs="Times New Roman"/>
          <w:iCs/>
          <w:color w:val="000000"/>
        </w:rPr>
        <w:instrText xml:space="preserve">  EQ \x\to(</w:instrText>
      </w:r>
      <w:r w:rsidRPr="004D02DE">
        <w:rPr>
          <w:rFonts w:cs="Times New Roman"/>
          <w:i/>
          <w:iCs/>
          <w:color w:val="000000"/>
        </w:rPr>
        <w:instrText>B</w:instrText>
      </w:r>
      <w:r>
        <w:rPr>
          <w:rFonts w:cs="Times New Roman"/>
          <w:iCs/>
          <w:color w:val="000000"/>
        </w:rPr>
        <w:instrText>)</w:instrText>
      </w:r>
      <w:r>
        <w:rPr>
          <w:rFonts w:cs="Times New Roman"/>
          <w:iCs/>
          <w:color w:val="000000"/>
        </w:rPr>
        <w:fldChar w:fldCharType="end"/>
      </w:r>
      <w:r>
        <w:t>)</w:t>
      </w:r>
      <w:r w:rsidRPr="004D02DE">
        <w:rPr>
          <w:rFonts w:cs="Times New Roman"/>
          <w:color w:val="000000"/>
        </w:rPr>
        <w:t xml:space="preserve">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 xml:space="preserve">0,17 </w:t>
      </w:r>
      <w:r>
        <w:rPr>
          <w:rFonts w:cs="Times New Roman"/>
          <w:color w:val="000000"/>
        </w:rPr>
        <w:t xml:space="preserve"> </w:t>
      </w:r>
      <w:r w:rsidRPr="004D02DE">
        <w:rPr>
          <w:rFonts w:cs="Times New Roman"/>
          <w:color w:val="000000"/>
        </w:rPr>
        <w:t>car 17% de ces personnes n’ont pas pu repartir en 2011.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  <w:r w:rsidRPr="004D02DE">
        <w:rPr>
          <w:rFonts w:cs="Times New Roman"/>
          <w:bCs/>
          <w:color w:val="000000"/>
        </w:rPr>
        <w:t xml:space="preserve">2. 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>
            <wp:extent cx="1794510" cy="1647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02DE">
        <w:rPr>
          <w:rFonts w:cs="Times New Roman"/>
          <w:bCs/>
          <w:color w:val="000000"/>
        </w:rPr>
        <w:t xml:space="preserve">3. </w:t>
      </w:r>
      <w:proofErr w:type="gramStart"/>
      <w:r w:rsidRPr="004D02DE">
        <w:rPr>
          <w:rFonts w:cs="Times New Roman"/>
          <w:i/>
          <w:iCs/>
          <w:color w:val="000000"/>
        </w:rPr>
        <w:t>P</w:t>
      </w:r>
      <w:r w:rsidRPr="004D02DE">
        <w:rPr>
          <w:rFonts w:cs="Times New Roman"/>
          <w:color w:val="000000"/>
        </w:rPr>
        <w:t>(</w:t>
      </w:r>
      <w:proofErr w:type="gramEnd"/>
      <w:r w:rsidRPr="004D02DE">
        <w:rPr>
          <w:rFonts w:cs="Times New Roman"/>
          <w:i/>
          <w:iCs/>
          <w:color w:val="000000"/>
        </w:rPr>
        <w:t>A</w:t>
      </w:r>
      <w:r>
        <w:rPr>
          <w:rFonts w:cs="Times New Roman"/>
          <w:i/>
          <w:iCs/>
          <w:color w:val="000000"/>
        </w:rPr>
        <w:t xml:space="preserve"> </w:t>
      </w:r>
      <w:r w:rsidRPr="004D02DE">
        <w:rPr>
          <w:rFonts w:cs="Times New Roman"/>
          <w:i/>
          <w:iCs/>
          <w:color w:val="000000"/>
        </w:rPr>
        <w:t xml:space="preserve"> </w:t>
      </w:r>
      <w:r w:rsidRPr="004D02DE">
        <w:rPr>
          <w:rFonts w:eastAsia="Fourier-Math-Symbols" w:cs="Times New Roman"/>
          <w:color w:val="000000"/>
        </w:rPr>
        <w:t>∩</w:t>
      </w:r>
      <w:r>
        <w:rPr>
          <w:rFonts w:eastAsia="Fourier-Math-Symbols" w:cs="Times New Roman"/>
          <w:color w:val="000000"/>
        </w:rPr>
        <w:t xml:space="preserve"> </w:t>
      </w:r>
      <w:r w:rsidRPr="004D02DE">
        <w:rPr>
          <w:rFonts w:cs="Times New Roman"/>
          <w:i/>
          <w:iCs/>
          <w:color w:val="000000"/>
        </w:rPr>
        <w:t>B</w:t>
      </w:r>
      <w:r w:rsidRPr="004D02DE">
        <w:rPr>
          <w:rFonts w:cs="Times New Roman"/>
          <w:color w:val="000000"/>
        </w:rPr>
        <w:t>) est la probabilité que la personne interrogée soit partie en vacances en 2010 et qu’elle n’ait pas pu</w:t>
      </w:r>
      <w:r>
        <w:rPr>
          <w:rFonts w:cs="Times New Roman"/>
          <w:color w:val="000000"/>
        </w:rPr>
        <w:t xml:space="preserve"> </w:t>
      </w:r>
      <w:r w:rsidRPr="004D02DE">
        <w:rPr>
          <w:rFonts w:cs="Times New Roman"/>
          <w:color w:val="000000"/>
        </w:rPr>
        <w:t xml:space="preserve">repartir en 2011. 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4D02DE">
        <w:rPr>
          <w:rFonts w:cs="Times New Roman"/>
          <w:i/>
          <w:iCs/>
          <w:color w:val="000000"/>
        </w:rPr>
        <w:t>P</w:t>
      </w:r>
      <w:r w:rsidRPr="004D02DE">
        <w:rPr>
          <w:rFonts w:cs="Times New Roman"/>
          <w:color w:val="000000"/>
        </w:rPr>
        <w:t>(</w:t>
      </w:r>
      <w:proofErr w:type="gramEnd"/>
      <w:r w:rsidRPr="004D02DE">
        <w:rPr>
          <w:rFonts w:cs="Times New Roman"/>
          <w:i/>
          <w:iCs/>
          <w:color w:val="000000"/>
        </w:rPr>
        <w:t>A</w:t>
      </w:r>
      <w:r>
        <w:rPr>
          <w:rFonts w:cs="Times New Roman"/>
          <w:i/>
          <w:iCs/>
          <w:color w:val="000000"/>
        </w:rPr>
        <w:t xml:space="preserve"> </w:t>
      </w:r>
      <w:r w:rsidRPr="004D02DE">
        <w:rPr>
          <w:rFonts w:eastAsia="Fourier-Math-Symbols" w:cs="Times New Roman"/>
          <w:color w:val="000000"/>
        </w:rPr>
        <w:t>∩</w:t>
      </w:r>
      <w:r>
        <w:rPr>
          <w:rFonts w:eastAsia="Fourier-Math-Symbols" w:cs="Times New Roman"/>
          <w:color w:val="000000"/>
        </w:rPr>
        <w:t xml:space="preserve"> </w:t>
      </w:r>
      <w:r w:rsidRPr="004D02DE">
        <w:rPr>
          <w:rFonts w:cs="Times New Roman"/>
          <w:i/>
          <w:iCs/>
          <w:color w:val="000000"/>
        </w:rPr>
        <w:t>B</w:t>
      </w:r>
      <w:r w:rsidRPr="004D02DE">
        <w:rPr>
          <w:rFonts w:cs="Times New Roman"/>
          <w:color w:val="000000"/>
        </w:rPr>
        <w:t xml:space="preserve">)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0,57</w:t>
      </w:r>
      <w:r>
        <w:rPr>
          <w:rFonts w:cs="Times New Roman"/>
          <w:color w:val="000000"/>
        </w:rPr>
        <w:t xml:space="preserve"> </w:t>
      </w:r>
      <w:r w:rsidRPr="004D02DE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4D02DE">
        <w:rPr>
          <w:rFonts w:cs="Times New Roman"/>
          <w:color w:val="000000"/>
        </w:rPr>
        <w:t xml:space="preserve">0,17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0,0969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02DE">
        <w:rPr>
          <w:rFonts w:cs="Times New Roman"/>
          <w:bCs/>
          <w:color w:val="000000"/>
        </w:rPr>
        <w:t xml:space="preserve">4. </w:t>
      </w:r>
      <w:r w:rsidRPr="004D02DE">
        <w:rPr>
          <w:rFonts w:cs="Times New Roman"/>
          <w:i/>
          <w:iCs/>
          <w:color w:val="000000"/>
        </w:rPr>
        <w:t>P</w:t>
      </w:r>
      <w:r w:rsidRPr="004D02DE">
        <w:rPr>
          <w:rFonts w:cs="Times New Roman"/>
          <w:i/>
          <w:iCs/>
          <w:color w:val="000000"/>
          <w:vertAlign w:val="subscript"/>
        </w:rPr>
        <w:fldChar w:fldCharType="begin"/>
      </w:r>
      <w:r w:rsidRPr="004D02DE">
        <w:rPr>
          <w:rFonts w:cs="Times New Roman"/>
          <w:i/>
          <w:iCs/>
          <w:color w:val="000000"/>
          <w:vertAlign w:val="subscript"/>
        </w:rPr>
        <w:instrText xml:space="preserve">  EQ \x\to(A)</w:instrText>
      </w:r>
      <w:r w:rsidRPr="004D02DE">
        <w:rPr>
          <w:rFonts w:cs="Times New Roman"/>
          <w:i/>
          <w:iCs/>
          <w:color w:val="000000"/>
          <w:vertAlign w:val="subscript"/>
        </w:rPr>
        <w:fldChar w:fldCharType="end"/>
      </w:r>
      <w:r>
        <w:rPr>
          <w:rFonts w:cs="Times New Roman"/>
          <w:i/>
          <w:iCs/>
          <w:color w:val="000000"/>
        </w:rPr>
        <w:t xml:space="preserve"> </w:t>
      </w:r>
      <w:r w:rsidRPr="004D02DE">
        <w:rPr>
          <w:rFonts w:cs="Times New Roman"/>
          <w:color w:val="000000"/>
        </w:rPr>
        <w:t>(</w:t>
      </w:r>
      <w:r w:rsidRPr="004D02DE">
        <w:rPr>
          <w:rFonts w:cs="Times New Roman"/>
          <w:i/>
          <w:iCs/>
          <w:color w:val="000000"/>
        </w:rPr>
        <w:t>B</w:t>
      </w:r>
      <w:r w:rsidRPr="004D02DE">
        <w:rPr>
          <w:rFonts w:cs="Times New Roman"/>
          <w:color w:val="000000"/>
        </w:rPr>
        <w:t xml:space="preserve">)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0,18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02DE">
        <w:rPr>
          <w:rFonts w:cs="Times New Roman"/>
          <w:color w:val="000000"/>
        </w:rPr>
        <w:t xml:space="preserve">et </w:t>
      </w:r>
      <w:proofErr w:type="gramStart"/>
      <w:r w:rsidRPr="004D02DE">
        <w:rPr>
          <w:rFonts w:cs="Times New Roman"/>
          <w:i/>
          <w:iCs/>
          <w:color w:val="000000"/>
        </w:rPr>
        <w:t>P</w:t>
      </w:r>
      <w:proofErr w:type="gramEnd"/>
      <w:r w:rsidRPr="004D02DE">
        <w:rPr>
          <w:rFonts w:cs="Times New Roman"/>
          <w:i/>
          <w:iCs/>
          <w:color w:val="000000"/>
          <w:vertAlign w:val="subscript"/>
        </w:rPr>
        <w:fldChar w:fldCharType="begin"/>
      </w:r>
      <w:r w:rsidRPr="004D02DE">
        <w:rPr>
          <w:rFonts w:cs="Times New Roman"/>
          <w:i/>
          <w:iCs/>
          <w:color w:val="000000"/>
          <w:vertAlign w:val="subscript"/>
        </w:rPr>
        <w:instrText xml:space="preserve">  EQ \x\to(A)</w:instrText>
      </w:r>
      <w:r w:rsidRPr="004D02DE">
        <w:rPr>
          <w:rFonts w:cs="Times New Roman"/>
          <w:i/>
          <w:iCs/>
          <w:color w:val="000000"/>
          <w:vertAlign w:val="subscript"/>
        </w:rPr>
        <w:fldChar w:fldCharType="end"/>
      </w:r>
      <w:r w:rsidRPr="004D02DE">
        <w:rPr>
          <w:rFonts w:cs="Times New Roman"/>
          <w:color w:val="000000"/>
        </w:rPr>
        <w:t>(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4D02DE">
        <w:rPr>
          <w:rFonts w:cs="Times New Roman"/>
          <w:i/>
          <w:iCs/>
          <w:color w:val="000000"/>
        </w:rPr>
        <w:instrText>B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4D02DE">
        <w:rPr>
          <w:rFonts w:cs="Times New Roman"/>
          <w:color w:val="000000"/>
        </w:rPr>
        <w:t xml:space="preserve">)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</w:t>
      </w:r>
      <w:r w:rsidRPr="004D02DE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4D02DE">
        <w:rPr>
          <w:rFonts w:cs="Times New Roman"/>
          <w:color w:val="000000"/>
        </w:rPr>
        <w:t xml:space="preserve">0,18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0,82 .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02DE">
        <w:rPr>
          <w:rFonts w:cs="Times New Roman"/>
          <w:color w:val="000000"/>
        </w:rPr>
        <w:t xml:space="preserve">L’évènement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4D02DE">
        <w:rPr>
          <w:rFonts w:cs="Times New Roman"/>
          <w:i/>
          <w:iCs/>
          <w:color w:val="000000"/>
        </w:rPr>
        <w:instrText>A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4D02DE">
        <w:rPr>
          <w:rFonts w:eastAsia="Fourier-Math-Symbols" w:cs="Times New Roman"/>
          <w:color w:val="000000"/>
        </w:rPr>
        <w:t>∩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 EQ \x\to(</w:instrText>
      </w:r>
      <w:r w:rsidRPr="004D02DE">
        <w:rPr>
          <w:rFonts w:cs="Times New Roman"/>
          <w:i/>
          <w:iCs/>
          <w:color w:val="000000"/>
        </w:rPr>
        <w:instrText>B</w:instrText>
      </w:r>
      <w:r>
        <w:rPr>
          <w:rFonts w:eastAsia="Fourier-Math-Symbols" w:cs="Times New Roman"/>
          <w:color w:val="000000"/>
        </w:rPr>
        <w:instrText>)</w:instrText>
      </w:r>
      <w:r>
        <w:rPr>
          <w:rFonts w:eastAsia="Fourier-Math-Symbols" w:cs="Times New Roman"/>
          <w:color w:val="000000"/>
        </w:rPr>
        <w:fldChar w:fldCharType="end"/>
      </w:r>
      <w:r w:rsidRPr="004D02DE">
        <w:rPr>
          <w:rFonts w:cs="Times New Roman"/>
          <w:i/>
          <w:iCs/>
          <w:color w:val="000000"/>
        </w:rPr>
        <w:t xml:space="preserve"> </w:t>
      </w:r>
      <w:r w:rsidRPr="004D02DE">
        <w:rPr>
          <w:rFonts w:cs="Times New Roman"/>
          <w:color w:val="000000"/>
        </w:rPr>
        <w:t>est l’évènement « la personne n’est partie en vacances ni en 2010 ni en 2011 ».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02DE">
        <w:rPr>
          <w:rFonts w:cs="Times New Roman"/>
          <w:i/>
          <w:iCs/>
          <w:color w:val="000000"/>
        </w:rPr>
        <w:t>P</w:t>
      </w:r>
      <w:r w:rsidRPr="004D02DE">
        <w:rPr>
          <w:rFonts w:cs="Times New Roman"/>
          <w:color w:val="000000"/>
        </w:rPr>
        <w:t>(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4D02DE">
        <w:rPr>
          <w:rFonts w:cs="Times New Roman"/>
          <w:i/>
          <w:iCs/>
          <w:color w:val="000000"/>
        </w:rPr>
        <w:instrText>A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proofErr w:type="gramStart"/>
      <w:r w:rsidRPr="004D02DE">
        <w:rPr>
          <w:rFonts w:eastAsia="Fourier-Math-Symbols" w:cs="Times New Roman"/>
          <w:color w:val="000000"/>
        </w:rPr>
        <w:t>∩</w:t>
      </w:r>
      <w:r>
        <w:rPr>
          <w:rFonts w:eastAsia="Fourier-Math-Symbols" w:cs="Times New Roman"/>
          <w:color w:val="000000"/>
        </w:rPr>
        <w:t xml:space="preserve"> </w:t>
      </w:r>
      <w:proofErr w:type="gramEnd"/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 EQ \x\to(</w:instrText>
      </w:r>
      <w:r w:rsidRPr="004D02DE">
        <w:rPr>
          <w:rFonts w:cs="Times New Roman"/>
          <w:i/>
          <w:iCs/>
          <w:color w:val="000000"/>
        </w:rPr>
        <w:instrText>B</w:instrText>
      </w:r>
      <w:r>
        <w:rPr>
          <w:rFonts w:eastAsia="Fourier-Math-Symbols" w:cs="Times New Roman"/>
          <w:color w:val="000000"/>
        </w:rPr>
        <w:instrText>)</w:instrText>
      </w:r>
      <w:r>
        <w:rPr>
          <w:rFonts w:eastAsia="Fourier-Math-Symbols" w:cs="Times New Roman"/>
          <w:color w:val="000000"/>
        </w:rPr>
        <w:fldChar w:fldCharType="end"/>
      </w:r>
      <w:r w:rsidRPr="004D02DE">
        <w:rPr>
          <w:rFonts w:cs="Times New Roman"/>
          <w:color w:val="000000"/>
        </w:rPr>
        <w:t xml:space="preserve">)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0,43</w:t>
      </w:r>
      <w:r>
        <w:rPr>
          <w:rFonts w:cs="Times New Roman"/>
          <w:color w:val="000000"/>
        </w:rPr>
        <w:t xml:space="preserve"> </w:t>
      </w:r>
      <w:r w:rsidRPr="004D02DE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Pr="004D02DE">
        <w:rPr>
          <w:rFonts w:cs="Times New Roman"/>
          <w:color w:val="000000"/>
        </w:rPr>
        <w:t xml:space="preserve">0,82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0,3526.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4D02DE">
        <w:rPr>
          <w:rFonts w:cs="Times New Roman"/>
          <w:b/>
          <w:bCs/>
          <w:color w:val="000000"/>
          <w:u w:val="single"/>
        </w:rPr>
        <w:t>Exercice 2 :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D02DE" w:rsidRPr="004D02DE" w:rsidRDefault="004D02DE" w:rsidP="004D02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02DE">
        <w:rPr>
          <w:rFonts w:cs="Times New Roman"/>
          <w:bCs/>
          <w:color w:val="000000"/>
        </w:rPr>
        <w:t xml:space="preserve">a. </w:t>
      </w:r>
      <w:r w:rsidRPr="004D02DE">
        <w:rPr>
          <w:rFonts w:cs="Times New Roman"/>
          <w:color w:val="000000"/>
        </w:rPr>
        <w:t xml:space="preserve">À l’aide de la calculatrice, une équation de la droite </w:t>
      </w:r>
      <w:r w:rsidRPr="004D02DE">
        <w:rPr>
          <w:rFonts w:cs="Times New Roman"/>
          <w:i/>
          <w:iCs/>
          <w:color w:val="000000"/>
        </w:rPr>
        <w:t xml:space="preserve">D </w:t>
      </w:r>
      <w:r w:rsidRPr="004D02DE">
        <w:rPr>
          <w:rFonts w:cs="Times New Roman"/>
          <w:color w:val="000000"/>
        </w:rPr>
        <w:t xml:space="preserve">d’ajustement affine de </w:t>
      </w:r>
      <w:proofErr w:type="spellStart"/>
      <w:r w:rsidRPr="004D02DE">
        <w:rPr>
          <w:rFonts w:cs="Times New Roman"/>
          <w:i/>
          <w:iCs/>
          <w:color w:val="000000"/>
        </w:rPr>
        <w:t xml:space="preserve">y </w:t>
      </w:r>
      <w:r w:rsidRPr="004D02DE">
        <w:rPr>
          <w:rFonts w:cs="Times New Roman"/>
          <w:color w:val="000000"/>
        </w:rPr>
        <w:t>en</w:t>
      </w:r>
      <w:proofErr w:type="spellEnd"/>
      <w:r w:rsidRPr="004D02DE">
        <w:rPr>
          <w:rFonts w:cs="Times New Roman"/>
          <w:color w:val="000000"/>
        </w:rPr>
        <w:t xml:space="preserve"> </w:t>
      </w:r>
      <w:r w:rsidRPr="004D02DE">
        <w:rPr>
          <w:rFonts w:cs="Times New Roman"/>
          <w:i/>
          <w:iCs/>
          <w:color w:val="000000"/>
        </w:rPr>
        <w:t>x</w:t>
      </w:r>
      <w:r w:rsidRPr="004D02DE">
        <w:rPr>
          <w:rFonts w:cs="Times New Roman"/>
          <w:color w:val="000000"/>
        </w:rPr>
        <w:t xml:space="preserve">, obtenue par la méthode des moindres carrés est </w:t>
      </w:r>
      <w:r w:rsidRPr="004D02DE">
        <w:rPr>
          <w:rFonts w:cs="Times New Roman"/>
          <w:i/>
          <w:iCs/>
          <w:color w:val="000000"/>
        </w:rPr>
        <w:t xml:space="preserve">y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6,44</w:t>
      </w:r>
      <w:r w:rsidRPr="004D02DE">
        <w:rPr>
          <w:rFonts w:cs="Times New Roman"/>
          <w:i/>
          <w:iCs/>
          <w:color w:val="000000"/>
        </w:rPr>
        <w:t xml:space="preserve">x </w:t>
      </w:r>
      <w:r w:rsidRPr="004D02DE">
        <w:rPr>
          <w:rFonts w:eastAsia="Fourier-Math-Symbols" w:cs="Times New Roman"/>
          <w:color w:val="000000"/>
        </w:rPr>
        <w:t>+</w:t>
      </w:r>
      <w:r w:rsidRPr="004D02DE">
        <w:rPr>
          <w:rFonts w:cs="Times New Roman"/>
          <w:color w:val="000000"/>
        </w:rPr>
        <w:t>5,73.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Pr="004D02DE">
        <w:rPr>
          <w:rFonts w:cs="Times New Roman"/>
          <w:bCs/>
          <w:color w:val="000000"/>
        </w:rPr>
        <w:t xml:space="preserve">b. </w:t>
      </w:r>
      <w:r>
        <w:rPr>
          <w:rFonts w:cs="Times New Roman"/>
          <w:color w:val="000000"/>
        </w:rPr>
        <w:t>voir annexe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 </w:t>
      </w:r>
      <w:r w:rsidRPr="004D02DE">
        <w:rPr>
          <w:rFonts w:cs="Times New Roman"/>
          <w:bCs/>
          <w:color w:val="000000"/>
        </w:rPr>
        <w:t xml:space="preserve">c. </w:t>
      </w:r>
      <w:r>
        <w:rPr>
          <w:rFonts w:cs="Times New Roman"/>
          <w:bCs/>
          <w:color w:val="000000"/>
        </w:rPr>
        <w:t xml:space="preserve">  </w:t>
      </w:r>
      <w:r w:rsidRPr="004D02DE">
        <w:rPr>
          <w:rFonts w:cs="Times New Roman"/>
          <w:i/>
          <w:iCs/>
          <w:color w:val="000000"/>
        </w:rPr>
        <w:t xml:space="preserve">y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6,4</w:t>
      </w:r>
      <w:r w:rsidRPr="004D02DE">
        <w:rPr>
          <w:rFonts w:eastAsia="Fourier-Math-Symbols" w:cs="Times New Roman"/>
          <w:color w:val="000000"/>
        </w:rPr>
        <w:t>×</w:t>
      </w:r>
      <w:r w:rsidRPr="004D02DE">
        <w:rPr>
          <w:rFonts w:cs="Times New Roman"/>
          <w:color w:val="000000"/>
        </w:rPr>
        <w:t>8</w:t>
      </w:r>
      <w:r w:rsidRPr="004D02DE">
        <w:rPr>
          <w:rFonts w:eastAsia="Fourier-Math-Symbols" w:cs="Times New Roman"/>
          <w:color w:val="000000"/>
        </w:rPr>
        <w:t>+</w:t>
      </w:r>
      <w:r w:rsidRPr="004D02DE">
        <w:rPr>
          <w:rFonts w:cs="Times New Roman"/>
          <w:color w:val="000000"/>
        </w:rPr>
        <w:t xml:space="preserve">5,73 </w:t>
      </w:r>
      <w:r w:rsidRPr="004D02DE">
        <w:rPr>
          <w:rFonts w:eastAsia="Fourier-Math-Symbols" w:cs="Times New Roman"/>
          <w:color w:val="000000"/>
        </w:rPr>
        <w:t xml:space="preserve">≈ </w:t>
      </w:r>
      <w:r w:rsidRPr="004D02DE">
        <w:rPr>
          <w:rFonts w:cs="Times New Roman"/>
          <w:color w:val="000000"/>
        </w:rPr>
        <w:t>45,47.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02DE">
        <w:rPr>
          <w:rFonts w:cs="Times New Roman"/>
          <w:color w:val="000000"/>
        </w:rPr>
        <w:t>La capacité d’énergie photovoltaïque estimée pour 2012 est d’environ 45,47 GW.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02DE">
        <w:rPr>
          <w:rFonts w:cs="Times New Roman"/>
          <w:bCs/>
          <w:color w:val="000000"/>
        </w:rPr>
        <w:t xml:space="preserve">2. a. </w:t>
      </w:r>
      <w:r w:rsidRPr="004D02DE">
        <w:rPr>
          <w:rFonts w:cs="Times New Roman"/>
          <w:i/>
          <w:iCs/>
          <w:color w:val="000000"/>
        </w:rPr>
        <w:t xml:space="preserve">f </w:t>
      </w:r>
      <w:r w:rsidRPr="004D02DE">
        <w:rPr>
          <w:rFonts w:eastAsia="Fourier-Math-Symbols" w:cs="Times New Roman"/>
          <w:color w:val="000000"/>
        </w:rPr>
        <w:t>′</w:t>
      </w:r>
      <w:r w:rsidRPr="004D02DE">
        <w:rPr>
          <w:rFonts w:cs="Times New Roman"/>
          <w:color w:val="000000"/>
        </w:rPr>
        <w:t>(</w:t>
      </w:r>
      <w:r w:rsidRPr="004D02DE">
        <w:rPr>
          <w:rFonts w:cs="Times New Roman"/>
          <w:i/>
          <w:iCs/>
          <w:color w:val="000000"/>
        </w:rPr>
        <w:t>x</w:t>
      </w:r>
      <w:r w:rsidRPr="004D02DE">
        <w:rPr>
          <w:rFonts w:cs="Times New Roman"/>
          <w:color w:val="000000"/>
        </w:rPr>
        <w:t xml:space="preserve">)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3,3(0,4e</w:t>
      </w:r>
      <w:r w:rsidRPr="004D02DE">
        <w:rPr>
          <w:rFonts w:cs="Times New Roman"/>
          <w:color w:val="000000"/>
          <w:vertAlign w:val="superscript"/>
        </w:rPr>
        <w:t>0</w:t>
      </w:r>
      <w:proofErr w:type="gramStart"/>
      <w:r w:rsidRPr="004D02DE">
        <w:rPr>
          <w:rFonts w:cs="Times New Roman"/>
          <w:color w:val="000000"/>
          <w:vertAlign w:val="superscript"/>
        </w:rPr>
        <w:t>,4</w:t>
      </w:r>
      <w:r w:rsidRPr="004D02DE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4D02DE">
        <w:rPr>
          <w:rFonts w:cs="Times New Roman"/>
          <w:i/>
          <w:iCs/>
          <w:color w:val="000000"/>
        </w:rPr>
        <w:t xml:space="preserve"> </w:t>
      </w:r>
      <w:r w:rsidRPr="004D02DE">
        <w:rPr>
          <w:rFonts w:cs="Times New Roman"/>
          <w:color w:val="000000"/>
        </w:rPr>
        <w:t xml:space="preserve">)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1,32</w:t>
      </w:r>
      <w:r>
        <w:rPr>
          <w:rFonts w:cs="Times New Roman"/>
          <w:color w:val="000000"/>
        </w:rPr>
        <w:t xml:space="preserve"> </w:t>
      </w:r>
      <w:r w:rsidRPr="004D02DE">
        <w:rPr>
          <w:rFonts w:cs="Times New Roman"/>
          <w:color w:val="000000"/>
        </w:rPr>
        <w:t>e</w:t>
      </w:r>
      <w:r w:rsidRPr="004D02DE">
        <w:rPr>
          <w:rFonts w:cs="Times New Roman"/>
          <w:color w:val="000000"/>
          <w:vertAlign w:val="superscript"/>
        </w:rPr>
        <w:t>0,4</w:t>
      </w:r>
      <w:r w:rsidRPr="004D02DE">
        <w:rPr>
          <w:rFonts w:cs="Times New Roman"/>
          <w:i/>
          <w:iCs/>
          <w:color w:val="000000"/>
          <w:vertAlign w:val="superscript"/>
        </w:rPr>
        <w:t>x</w:t>
      </w:r>
      <w:r w:rsidRPr="004D02DE">
        <w:rPr>
          <w:rFonts w:cs="Times New Roman"/>
          <w:i/>
          <w:iCs/>
          <w:color w:val="000000"/>
        </w:rPr>
        <w:t xml:space="preserve"> </w:t>
      </w:r>
      <w:r w:rsidRPr="004D02DE">
        <w:rPr>
          <w:rFonts w:cs="Times New Roman"/>
          <w:color w:val="000000"/>
        </w:rPr>
        <w:t>.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4D02DE">
        <w:rPr>
          <w:rFonts w:cs="Times New Roman"/>
          <w:bCs/>
          <w:color w:val="000000"/>
        </w:rPr>
        <w:t xml:space="preserve">b. </w:t>
      </w:r>
      <w:r w:rsidRPr="004D02DE">
        <w:rPr>
          <w:rFonts w:cs="Times New Roman"/>
          <w:color w:val="000000"/>
        </w:rPr>
        <w:t xml:space="preserve">Pour tout </w:t>
      </w:r>
      <w:r w:rsidRPr="004D02DE">
        <w:rPr>
          <w:rFonts w:cs="Times New Roman"/>
          <w:i/>
          <w:iCs/>
          <w:color w:val="000000"/>
        </w:rPr>
        <w:t xml:space="preserve">x </w:t>
      </w:r>
      <w:r w:rsidRPr="004D02DE">
        <w:rPr>
          <w:rFonts w:ascii="Cambria Math" w:eastAsia="Fourier-Math-Symbols" w:hAnsi="Cambria Math" w:cs="Cambria Math"/>
          <w:color w:val="000000"/>
        </w:rPr>
        <w:t>∈</w:t>
      </w:r>
      <w:r w:rsidRPr="004D02DE">
        <w:rPr>
          <w:rFonts w:eastAsia="Fourier-Math-Symbols" w:cs="Times New Roman"/>
          <w:color w:val="000000"/>
        </w:rPr>
        <w:t xml:space="preserve"> </w:t>
      </w:r>
      <w:r w:rsidRPr="004D02DE">
        <w:rPr>
          <w:rFonts w:cs="Times New Roman"/>
          <w:color w:val="000000"/>
        </w:rPr>
        <w:t xml:space="preserve">[1 ; 8] </w:t>
      </w:r>
      <w:r w:rsidRPr="004D02DE">
        <w:rPr>
          <w:rFonts w:cs="Times New Roman"/>
          <w:i/>
          <w:iCs/>
          <w:color w:val="000000"/>
        </w:rPr>
        <w:t xml:space="preserve">f </w:t>
      </w:r>
      <w:r w:rsidRPr="004D02DE">
        <w:rPr>
          <w:rFonts w:eastAsia="Fourier-Math-Symbols" w:cs="Times New Roman"/>
          <w:color w:val="000000"/>
        </w:rPr>
        <w:t>′</w:t>
      </w:r>
      <w:r w:rsidRPr="004D02DE">
        <w:rPr>
          <w:rFonts w:cs="Times New Roman"/>
          <w:color w:val="000000"/>
        </w:rPr>
        <w:t>(</w:t>
      </w:r>
      <w:r w:rsidRPr="004D02DE">
        <w:rPr>
          <w:rFonts w:cs="Times New Roman"/>
          <w:i/>
          <w:iCs/>
          <w:color w:val="000000"/>
        </w:rPr>
        <w:t>x</w:t>
      </w:r>
      <w:r w:rsidRPr="004D02DE">
        <w:rPr>
          <w:rFonts w:cs="Times New Roman"/>
          <w:color w:val="000000"/>
        </w:rPr>
        <w:t xml:space="preserve">) </w:t>
      </w:r>
      <w:r w:rsidRPr="004D02DE">
        <w:rPr>
          <w:rFonts w:eastAsia="Fourier-Math-Symbols" w:cs="Times New Roman"/>
          <w:color w:val="000000"/>
        </w:rPr>
        <w:t xml:space="preserve">&gt; </w:t>
      </w:r>
      <w:r w:rsidRPr="004D02DE">
        <w:rPr>
          <w:rFonts w:cs="Times New Roman"/>
          <w:color w:val="000000"/>
        </w:rPr>
        <w:t>0 comme</w:t>
      </w:r>
      <w:r>
        <w:rPr>
          <w:rFonts w:cs="Times New Roman"/>
          <w:color w:val="000000"/>
        </w:rPr>
        <w:t xml:space="preserve"> </w:t>
      </w:r>
      <w:r w:rsidRPr="004D02DE">
        <w:rPr>
          <w:rFonts w:cs="Times New Roman"/>
          <w:color w:val="000000"/>
        </w:rPr>
        <w:t xml:space="preserve">produit de nombres strictement positifs. Par conséquent </w:t>
      </w:r>
      <w:r w:rsidRPr="004D02DE">
        <w:rPr>
          <w:rFonts w:cs="Times New Roman"/>
          <w:i/>
          <w:iCs/>
          <w:color w:val="000000"/>
        </w:rPr>
        <w:t xml:space="preserve">f </w:t>
      </w:r>
      <w:r w:rsidRPr="004D02DE">
        <w:rPr>
          <w:rFonts w:cs="Times New Roman"/>
          <w:color w:val="000000"/>
        </w:rPr>
        <w:t>est strictement croissante sur [1 ; 8].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proofErr w:type="gramStart"/>
      <w:r w:rsidRPr="004D02DE">
        <w:rPr>
          <w:rFonts w:cs="Times New Roman"/>
          <w:bCs/>
          <w:color w:val="000000"/>
        </w:rPr>
        <w:t>c</w:t>
      </w:r>
      <w:proofErr w:type="gramEnd"/>
      <w:r w:rsidRPr="004D02DE">
        <w:rPr>
          <w:rFonts w:cs="Times New Roman"/>
          <w:bCs/>
          <w:color w:val="000000"/>
        </w:rPr>
        <w:t xml:space="preserve">. 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 wp14:anchorId="1236E104" wp14:editId="5E6323C7">
            <wp:extent cx="6167755" cy="38798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</w:t>
      </w:r>
      <w:r w:rsidRPr="004D02DE">
        <w:rPr>
          <w:rFonts w:cs="Times New Roman"/>
          <w:bCs/>
          <w:color w:val="000000"/>
        </w:rPr>
        <w:t xml:space="preserve">d. </w:t>
      </w:r>
      <w:r w:rsidRPr="004D02DE">
        <w:rPr>
          <w:rFonts w:cs="Times New Roman"/>
          <w:color w:val="000000"/>
        </w:rPr>
        <w:t xml:space="preserve">La courbe </w:t>
      </w:r>
      <w:proofErr w:type="spellStart"/>
      <w:r w:rsidRPr="004D02DE">
        <w:rPr>
          <w:rFonts w:ascii="Atalante" w:hAnsi="Atalante" w:cs="Times New Roman"/>
        </w:rPr>
        <w:t>c</w:t>
      </w:r>
      <w:r w:rsidRPr="004D02DE">
        <w:rPr>
          <w:rFonts w:cs="Times New Roman"/>
          <w:i/>
          <w:vertAlign w:val="subscript"/>
        </w:rPr>
        <w:t>f</w:t>
      </w:r>
      <w:proofErr w:type="spellEnd"/>
      <w:r w:rsidRPr="004D02DE">
        <w:rPr>
          <w:rFonts w:cs="Times New Roman"/>
          <w:i/>
          <w:iCs/>
          <w:color w:val="000000"/>
        </w:rPr>
        <w:t xml:space="preserve"> </w:t>
      </w:r>
      <w:r w:rsidRPr="004D02DE">
        <w:rPr>
          <w:rFonts w:cs="Times New Roman"/>
          <w:color w:val="000000"/>
        </w:rPr>
        <w:t xml:space="preserve">représentative de la fonction </w:t>
      </w:r>
      <w:r w:rsidRPr="004D02DE">
        <w:rPr>
          <w:rFonts w:cs="Times New Roman"/>
          <w:i/>
          <w:iCs/>
          <w:color w:val="000000"/>
        </w:rPr>
        <w:t xml:space="preserve">f </w:t>
      </w:r>
      <w:r w:rsidRPr="004D02DE">
        <w:rPr>
          <w:rFonts w:cs="Times New Roman"/>
          <w:color w:val="000000"/>
        </w:rPr>
        <w:t>est tracée dans le repère de l’annexe 1.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</w:t>
      </w:r>
      <w:r w:rsidRPr="004D02DE">
        <w:rPr>
          <w:rFonts w:cs="Times New Roman"/>
          <w:bCs/>
          <w:color w:val="000000"/>
        </w:rPr>
        <w:t xml:space="preserve">e. </w:t>
      </w:r>
      <w:r>
        <w:rPr>
          <w:rFonts w:cs="Times New Roman"/>
          <w:bCs/>
          <w:color w:val="000000"/>
        </w:rPr>
        <w:t xml:space="preserve">  </w:t>
      </w:r>
      <w:r w:rsidRPr="004D02DE">
        <w:rPr>
          <w:rFonts w:cs="Times New Roman"/>
          <w:i/>
          <w:iCs/>
          <w:color w:val="000000"/>
        </w:rPr>
        <w:t xml:space="preserve">f </w:t>
      </w:r>
      <w:r w:rsidRPr="004D02DE">
        <w:rPr>
          <w:rFonts w:cs="Times New Roman"/>
          <w:color w:val="000000"/>
        </w:rPr>
        <w:t xml:space="preserve">(8) </w:t>
      </w:r>
      <w:r w:rsidRPr="004D02DE">
        <w:rPr>
          <w:rFonts w:eastAsia="Fourier-Math-Symbols" w:cs="Times New Roman"/>
          <w:color w:val="000000"/>
        </w:rPr>
        <w:t xml:space="preserve">= </w:t>
      </w:r>
      <w:r w:rsidRPr="004D02DE">
        <w:rPr>
          <w:rFonts w:cs="Times New Roman"/>
          <w:color w:val="000000"/>
        </w:rPr>
        <w:t>3,3e</w:t>
      </w:r>
      <w:r w:rsidRPr="004D02DE">
        <w:rPr>
          <w:rFonts w:cs="Times New Roman"/>
          <w:color w:val="000000"/>
          <w:vertAlign w:val="superscript"/>
        </w:rPr>
        <w:t>0</w:t>
      </w:r>
      <w:proofErr w:type="gramStart"/>
      <w:r w:rsidRPr="004D02DE">
        <w:rPr>
          <w:rFonts w:cs="Times New Roman"/>
          <w:color w:val="000000"/>
          <w:vertAlign w:val="superscript"/>
        </w:rPr>
        <w:t>,4</w:t>
      </w:r>
      <w:proofErr w:type="gramEnd"/>
      <w:r w:rsidRPr="004D02DE">
        <w:rPr>
          <w:rFonts w:eastAsia="Fourier-Math-Symbols" w:cs="Times New Roman"/>
          <w:color w:val="000000"/>
          <w:vertAlign w:val="superscript"/>
        </w:rPr>
        <w:t>×</w:t>
      </w:r>
      <w:r w:rsidRPr="004D02DE">
        <w:rPr>
          <w:rFonts w:cs="Times New Roman"/>
          <w:color w:val="000000"/>
          <w:vertAlign w:val="superscript"/>
        </w:rPr>
        <w:t>8</w:t>
      </w:r>
      <w:r w:rsidRPr="004D02DE">
        <w:rPr>
          <w:rFonts w:eastAsia="Fourier-Math-Symbols" w:cs="Times New Roman"/>
          <w:color w:val="000000"/>
        </w:rPr>
        <w:t xml:space="preserve"> ≈ </w:t>
      </w:r>
      <w:r w:rsidRPr="004D02DE">
        <w:rPr>
          <w:rFonts w:cs="Times New Roman"/>
          <w:color w:val="000000"/>
        </w:rPr>
        <w:t>80,957.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4D02DE">
        <w:rPr>
          <w:rFonts w:cs="Times New Roman"/>
          <w:color w:val="000000"/>
        </w:rPr>
        <w:t>Selon ce modèle, la capacité d’énergie photovoltaïque estimée pour 2012 est d’environ 80,96 GW.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4D02DE">
        <w:rPr>
          <w:rFonts w:cs="Times New Roman"/>
          <w:b/>
          <w:bCs/>
          <w:color w:val="000000"/>
          <w:u w:val="single"/>
        </w:rPr>
        <w:lastRenderedPageBreak/>
        <w:t>Exercice 3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D02DE" w:rsidRPr="00E15A68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t xml:space="preserve">1. </w:t>
      </w:r>
      <w:r w:rsidRPr="00E15A68">
        <w:rPr>
          <w:rFonts w:cs="Times New Roman"/>
          <w:color w:val="000000"/>
        </w:rPr>
        <w:t>L’action a baissé de 11,6% entre juin et juillet. La valeur de l’action en juillet est donc de :</w:t>
      </w:r>
    </w:p>
    <w:p w:rsidR="004D02DE" w:rsidRP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t>a.</w:t>
      </w:r>
      <w:r w:rsidR="004D02DE" w:rsidRPr="00E15A68">
        <w:rPr>
          <w:rFonts w:cs="Times New Roman"/>
          <w:color w:val="000000"/>
        </w:rPr>
        <w:t xml:space="preserve"> </w:t>
      </w:r>
      <w:r w:rsidR="004D02DE" w:rsidRPr="00E15A68">
        <w:rPr>
          <w:rFonts w:cs="Times New Roman"/>
          <w:strike/>
          <w:color w:val="000000"/>
        </w:rPr>
        <w:t xml:space="preserve">115,4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bCs/>
          <w:color w:val="000000"/>
        </w:rPr>
        <w:t>b.</w:t>
      </w:r>
      <w:r w:rsidR="004D02DE" w:rsidRPr="00E15A68">
        <w:rPr>
          <w:rFonts w:cs="Times New Roman"/>
          <w:color w:val="000000"/>
        </w:rPr>
        <w:t xml:space="preserve"> </w:t>
      </w:r>
      <w:r w:rsidR="004D02DE" w:rsidRPr="00E15A68">
        <w:rPr>
          <w:rFonts w:cs="Times New Roman"/>
          <w:strike/>
          <w:color w:val="000000"/>
        </w:rPr>
        <w:t xml:space="preserve">141,73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D02DE" w:rsidRPr="00E15A68">
        <w:rPr>
          <w:rFonts w:cs="Times New Roman"/>
          <w:bCs/>
          <w:color w:val="000000"/>
        </w:rPr>
        <w:t xml:space="preserve">c. </w:t>
      </w:r>
      <w:r w:rsidR="004D02DE" w:rsidRPr="00E15A68">
        <w:rPr>
          <w:rFonts w:cs="Times New Roman"/>
          <w:strike/>
          <w:color w:val="000000"/>
        </w:rPr>
        <w:t>113,80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D02DE" w:rsidRPr="00E15A68">
        <w:rPr>
          <w:rFonts w:cs="Times New Roman"/>
          <w:bCs/>
          <w:color w:val="000000"/>
        </w:rPr>
        <w:t xml:space="preserve">d. </w:t>
      </w:r>
      <w:r w:rsidR="004D02DE" w:rsidRPr="00E15A68">
        <w:rPr>
          <w:rFonts w:cs="Times New Roman"/>
          <w:color w:val="000000"/>
        </w:rPr>
        <w:t>112,27</w:t>
      </w:r>
    </w:p>
    <w:p w:rsid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Car  </w:t>
      </w:r>
      <w:r w:rsidR="004D02DE" w:rsidRPr="00E15A68">
        <w:rPr>
          <w:rFonts w:cs="Times New Roman"/>
          <w:color w:val="000000"/>
        </w:rPr>
        <w:t>127</w:t>
      </w:r>
      <w:r>
        <w:rPr>
          <w:rFonts w:cs="Times New Roman"/>
          <w:color w:val="000000"/>
        </w:rPr>
        <w:t xml:space="preserve"> </w:t>
      </w:r>
      <w:r w:rsidR="004D02DE" w:rsidRPr="00E15A68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="004D02DE" w:rsidRPr="00E15A68">
        <w:rPr>
          <w:rFonts w:cs="Times New Roman"/>
          <w:color w:val="000000"/>
        </w:rPr>
        <w:t>(1</w:t>
      </w:r>
      <w:r>
        <w:rPr>
          <w:rFonts w:cs="Times New Roman"/>
          <w:color w:val="000000"/>
        </w:rPr>
        <w:t xml:space="preserve"> </w:t>
      </w:r>
      <w:r w:rsidR="004D02DE" w:rsidRPr="00E15A68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="004D02DE" w:rsidRPr="00E15A68">
        <w:rPr>
          <w:rFonts w:cs="Times New Roman"/>
          <w:color w:val="000000"/>
        </w:rPr>
        <w:t>0,116)</w:t>
      </w:r>
      <w:r>
        <w:rPr>
          <w:rFonts w:cs="Times New Roman"/>
          <w:color w:val="000000"/>
        </w:rPr>
        <w:t xml:space="preserve"> </w:t>
      </w:r>
      <w:r w:rsidR="004D02DE" w:rsidRPr="00E15A68">
        <w:rPr>
          <w:rFonts w:eastAsia="Fourier-Math-Symbols" w:cs="Times New Roman"/>
          <w:color w:val="000000"/>
        </w:rPr>
        <w:t xml:space="preserve">= </w:t>
      </w:r>
      <w:r w:rsidR="004D02DE" w:rsidRPr="00E15A68">
        <w:rPr>
          <w:rFonts w:cs="Times New Roman"/>
          <w:color w:val="000000"/>
        </w:rPr>
        <w:t>127</w:t>
      </w:r>
      <w:r>
        <w:rPr>
          <w:rFonts w:cs="Times New Roman"/>
          <w:color w:val="000000"/>
        </w:rPr>
        <w:t xml:space="preserve"> </w:t>
      </w:r>
      <w:r w:rsidR="004D02DE" w:rsidRPr="00E15A68">
        <w:rPr>
          <w:rFonts w:eastAsia="Fourier-Math-Symbols" w:cs="Times New Roman"/>
          <w:color w:val="000000"/>
        </w:rPr>
        <w:t>×</w:t>
      </w:r>
      <w:r>
        <w:rPr>
          <w:rFonts w:eastAsia="Fourier-Math-Symbols" w:cs="Times New Roman"/>
          <w:color w:val="000000"/>
        </w:rPr>
        <w:t xml:space="preserve"> </w:t>
      </w:r>
      <w:r w:rsidR="004D02DE" w:rsidRPr="00E15A68">
        <w:rPr>
          <w:rFonts w:cs="Times New Roman"/>
          <w:color w:val="000000"/>
        </w:rPr>
        <w:t>0,884</w:t>
      </w:r>
    </w:p>
    <w:p w:rsidR="00E15A68" w:rsidRP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Pr="00E15A68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t xml:space="preserve">2. </w:t>
      </w:r>
      <w:r w:rsidRPr="00E15A68">
        <w:rPr>
          <w:rFonts w:cs="Times New Roman"/>
          <w:color w:val="000000"/>
        </w:rPr>
        <w:t>L’action a baissé de 8% de septembre à octobre.</w:t>
      </w:r>
      <w:r w:rsid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>La valeur de l’action en septembre est donc de :</w:t>
      </w:r>
    </w:p>
    <w:p w:rsidR="004D02DE" w:rsidRP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a.  </w:t>
      </w:r>
      <w:r w:rsidR="004D02DE" w:rsidRPr="00E15A68">
        <w:rPr>
          <w:rFonts w:cs="Times New Roman"/>
          <w:strike/>
          <w:color w:val="000000"/>
        </w:rPr>
        <w:t xml:space="preserve">105,00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D02DE" w:rsidRPr="00E15A68">
        <w:rPr>
          <w:rFonts w:cs="Times New Roman"/>
          <w:bCs/>
          <w:color w:val="000000"/>
        </w:rPr>
        <w:t>b.</w:t>
      </w:r>
      <w:r>
        <w:rPr>
          <w:rFonts w:cs="Times New Roman"/>
          <w:bCs/>
          <w:color w:val="000000"/>
        </w:rPr>
        <w:t xml:space="preserve"> </w:t>
      </w:r>
      <w:r w:rsidR="004D02DE" w:rsidRPr="00E15A68">
        <w:rPr>
          <w:rFonts w:cs="Times New Roman"/>
          <w:color w:val="000000"/>
        </w:rPr>
        <w:t xml:space="preserve">105,43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D02DE" w:rsidRPr="00E15A68">
        <w:rPr>
          <w:rFonts w:cs="Times New Roman"/>
          <w:bCs/>
          <w:color w:val="000000"/>
        </w:rPr>
        <w:t xml:space="preserve">c. </w:t>
      </w:r>
      <w:r w:rsidR="004D02DE" w:rsidRPr="00E15A68">
        <w:rPr>
          <w:rFonts w:cs="Times New Roman"/>
          <w:strike/>
          <w:color w:val="000000"/>
        </w:rPr>
        <w:t xml:space="preserve">104,76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D02DE" w:rsidRPr="00E15A68">
        <w:rPr>
          <w:rFonts w:cs="Times New Roman"/>
          <w:bCs/>
          <w:color w:val="000000"/>
        </w:rPr>
        <w:t xml:space="preserve">d. </w:t>
      </w:r>
      <w:r w:rsidR="004D02DE" w:rsidRPr="00E15A68">
        <w:rPr>
          <w:rFonts w:cs="Times New Roman"/>
          <w:strike/>
          <w:color w:val="000000"/>
        </w:rPr>
        <w:t>89,81</w:t>
      </w:r>
    </w:p>
    <w:p w:rsid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Car  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EQ \s\do2(\f(</w:instrText>
      </w:r>
      <w:r w:rsidRPr="00E15A68">
        <w:rPr>
          <w:rFonts w:ascii="Symbol" w:hAnsi="Symbol" w:cs="Times New Roman"/>
          <w:color w:val="000000"/>
        </w:rPr>
        <w:instrText>97</w:instrText>
      </w:r>
      <w:r>
        <w:rPr>
          <w:rFonts w:cs="Times New Roman"/>
          <w:color w:val="000000"/>
        </w:rPr>
        <w:instrText>;</w:instrText>
      </w:r>
      <w:r w:rsidRPr="00E15A68">
        <w:rPr>
          <w:rFonts w:ascii="Symbol" w:hAnsi="Symbol" w:cs="Times New Roman"/>
          <w:color w:val="000000"/>
        </w:rPr>
        <w:instrText>1</w:instrText>
      </w:r>
      <w:r>
        <w:rPr>
          <w:rFonts w:cs="Times New Roman"/>
          <w:color w:val="000000"/>
        </w:rPr>
        <w:instrText xml:space="preserve"> </w:instrText>
      </w:r>
      <w:r w:rsidRPr="00E15A68">
        <w:rPr>
          <w:rFonts w:ascii="Symbol" w:hAnsi="Symbol" w:cs="Times New Roman"/>
          <w:color w:val="000000"/>
        </w:rPr>
        <w:instrText>-</w:instrText>
      </w:r>
      <w:r>
        <w:rPr>
          <w:rFonts w:cs="Times New Roman"/>
        </w:rPr>
        <w:instrText xml:space="preserve"> </w:instrText>
      </w:r>
      <w:r w:rsidRPr="00E15A68">
        <w:rPr>
          <w:rFonts w:ascii="Symbol" w:hAnsi="Symbol" w:cs="Times New Roman"/>
          <w:color w:val="000000"/>
        </w:rPr>
        <w:instrText>0</w:instrText>
      </w:r>
      <w:r w:rsidRPr="00E15A68">
        <w:rPr>
          <w:rFonts w:cs="Times New Roman"/>
          <w:color w:val="000000"/>
        </w:rPr>
        <w:instrText>,</w:instrText>
      </w:r>
      <w:r w:rsidRPr="00E15A68">
        <w:rPr>
          <w:rFonts w:ascii="Symbol" w:hAnsi="Symbol" w:cs="Times New Roman"/>
          <w:color w:val="000000"/>
        </w:rPr>
        <w:instrText>08</w:instrText>
      </w:r>
      <w:r>
        <w:rPr>
          <w:rFonts w:cs="Times New Roman"/>
          <w:color w:val="000000"/>
        </w:rPr>
        <w:instrText>))</w:instrText>
      </w:r>
      <w:r>
        <w:rPr>
          <w:rFonts w:cs="Times New Roman"/>
          <w:color w:val="000000"/>
        </w:rPr>
        <w:fldChar w:fldCharType="end"/>
      </w:r>
    </w:p>
    <w:p w:rsidR="00E15A68" w:rsidRPr="00E15A68" w:rsidRDefault="00E15A68" w:rsidP="004D02DE">
      <w:pPr>
        <w:autoSpaceDE w:val="0"/>
        <w:autoSpaceDN w:val="0"/>
        <w:adjustRightInd w:val="0"/>
        <w:spacing w:line="240" w:lineRule="auto"/>
      </w:pPr>
    </w:p>
    <w:p w:rsidR="004D02DE" w:rsidRPr="00E15A68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t xml:space="preserve">3. </w:t>
      </w:r>
      <w:r w:rsidRPr="00E15A68">
        <w:rPr>
          <w:rFonts w:cs="Times New Roman"/>
          <w:color w:val="000000"/>
        </w:rPr>
        <w:t>Le taux d’évolution global de janvier à octobre est de :</w:t>
      </w:r>
    </w:p>
    <w:p w:rsidR="004D02DE" w:rsidRPr="00E15A68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t>a.</w:t>
      </w:r>
      <w:r w:rsidR="00E15A68">
        <w:rPr>
          <w:rFonts w:cs="Times New Roman"/>
          <w:bCs/>
          <w:color w:val="000000"/>
        </w:rPr>
        <w:t xml:space="preserve"> </w:t>
      </w:r>
      <w:r w:rsidRPr="00E15A68">
        <w:rPr>
          <w:rFonts w:eastAsia="Fourier-Math-Symbols" w:cs="Times New Roman"/>
          <w:color w:val="000000"/>
        </w:rPr>
        <w:t>−</w:t>
      </w:r>
      <w:r w:rsidR="00E15A68">
        <w:rPr>
          <w:rFonts w:eastAsia="Fourier-Math-Symbols"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>62,4</w:t>
      </w:r>
      <w:r w:rsid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 xml:space="preserve">% </w:t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Pr="00E15A68">
        <w:rPr>
          <w:rFonts w:cs="Times New Roman"/>
          <w:bCs/>
          <w:color w:val="000000"/>
        </w:rPr>
        <w:t xml:space="preserve">b. </w:t>
      </w:r>
      <w:r w:rsidRPr="00E15A68">
        <w:rPr>
          <w:rFonts w:eastAsia="Fourier-Math-Symbols" w:cs="Times New Roman"/>
          <w:strike/>
          <w:color w:val="000000"/>
        </w:rPr>
        <w:t>−</w:t>
      </w:r>
      <w:r w:rsidR="00E15A68" w:rsidRPr="00E15A68">
        <w:rPr>
          <w:rFonts w:eastAsia="Fourier-Math-Symbols" w:cs="Times New Roman"/>
          <w:strike/>
          <w:color w:val="000000"/>
        </w:rPr>
        <w:t xml:space="preserve"> </w:t>
      </w:r>
      <w:r w:rsidRPr="00E15A68">
        <w:rPr>
          <w:rFonts w:cs="Times New Roman"/>
          <w:strike/>
          <w:color w:val="000000"/>
        </w:rPr>
        <w:t>65,98</w:t>
      </w:r>
      <w:r w:rsidR="00E15A68" w:rsidRPr="00E15A68">
        <w:rPr>
          <w:rFonts w:cs="Times New Roman"/>
          <w:strike/>
          <w:color w:val="000000"/>
        </w:rPr>
        <w:t xml:space="preserve"> </w:t>
      </w:r>
      <w:r w:rsidRPr="00E15A68">
        <w:rPr>
          <w:rFonts w:cs="Times New Roman"/>
          <w:strike/>
          <w:color w:val="000000"/>
        </w:rPr>
        <w:t xml:space="preserve">% </w:t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Pr="00E15A68">
        <w:rPr>
          <w:rFonts w:cs="Times New Roman"/>
          <w:bCs/>
          <w:color w:val="000000"/>
        </w:rPr>
        <w:t>c.</w:t>
      </w:r>
      <w:r w:rsidR="00E15A68">
        <w:rPr>
          <w:rFonts w:cs="Times New Roman"/>
          <w:bCs/>
          <w:color w:val="000000"/>
        </w:rPr>
        <w:t xml:space="preserve"> </w:t>
      </w:r>
      <w:r w:rsidRPr="00E15A68">
        <w:rPr>
          <w:rFonts w:cs="Times New Roman"/>
          <w:strike/>
          <w:color w:val="000000"/>
        </w:rPr>
        <w:t>65,98</w:t>
      </w:r>
      <w:r w:rsidR="00E15A68" w:rsidRPr="00E15A68">
        <w:rPr>
          <w:rFonts w:cs="Times New Roman"/>
          <w:strike/>
          <w:color w:val="000000"/>
        </w:rPr>
        <w:t xml:space="preserve"> </w:t>
      </w:r>
      <w:r w:rsidRPr="00E15A68">
        <w:rPr>
          <w:rFonts w:cs="Times New Roman"/>
          <w:strike/>
          <w:color w:val="000000"/>
        </w:rPr>
        <w:t xml:space="preserve">% </w:t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Pr="00E15A68">
        <w:rPr>
          <w:rFonts w:cs="Times New Roman"/>
          <w:bCs/>
          <w:color w:val="000000"/>
        </w:rPr>
        <w:t>d.</w:t>
      </w:r>
      <w:r w:rsidR="00E15A68">
        <w:rPr>
          <w:rFonts w:cs="Times New Roman"/>
          <w:bCs/>
          <w:color w:val="000000"/>
        </w:rPr>
        <w:t xml:space="preserve"> </w:t>
      </w:r>
      <w:r w:rsidR="00E15A68" w:rsidRPr="00E15A68">
        <w:rPr>
          <w:rFonts w:eastAsia="Fourier-Math-Symbols" w:cs="Times New Roman"/>
          <w:strike/>
          <w:color w:val="000000"/>
        </w:rPr>
        <w:t xml:space="preserve">– </w:t>
      </w:r>
      <w:r w:rsidRPr="00E15A68">
        <w:rPr>
          <w:rFonts w:cs="Times New Roman"/>
          <w:strike/>
          <w:color w:val="000000"/>
        </w:rPr>
        <w:t>61</w:t>
      </w:r>
      <w:r w:rsidR="00E15A68" w:rsidRPr="00E15A68">
        <w:rPr>
          <w:rFonts w:cs="Times New Roman"/>
          <w:strike/>
          <w:color w:val="000000"/>
        </w:rPr>
        <w:t xml:space="preserve"> </w:t>
      </w:r>
      <w:r w:rsidRPr="00E15A68">
        <w:rPr>
          <w:rFonts w:cs="Times New Roman"/>
          <w:strike/>
          <w:color w:val="000000"/>
        </w:rPr>
        <w:t>%</w:t>
      </w:r>
    </w:p>
    <w:p w:rsid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Default="00E15A68" w:rsidP="004D02DE">
      <w:pPr>
        <w:autoSpaceDE w:val="0"/>
        <w:autoSpaceDN w:val="0"/>
        <w:adjustRightInd w:val="0"/>
        <w:spacing w:line="240" w:lineRule="auto"/>
        <w:rPr>
          <w:rFonts w:eastAsia="Fourier-Math-Symbols" w:cs="Times New Roman"/>
          <w:color w:val="000000"/>
        </w:rPr>
      </w:pPr>
      <w:r>
        <w:rPr>
          <w:rFonts w:cs="Times New Roman"/>
          <w:color w:val="000000"/>
        </w:rPr>
        <w:t xml:space="preserve">Car  </w:t>
      </w:r>
      <w:r w:rsidR="004D02DE" w:rsidRPr="00E15A68">
        <w:rPr>
          <w:rFonts w:cs="Times New Roman"/>
          <w:i/>
          <w:iCs/>
          <w:color w:val="000000"/>
        </w:rPr>
        <w:t xml:space="preserve">T </w:t>
      </w:r>
      <w:r w:rsidR="004D02DE" w:rsidRPr="00E15A68">
        <w:rPr>
          <w:rFonts w:eastAsia="Fourier-Math-Symbols" w:cs="Times New Roman"/>
          <w:color w:val="000000"/>
        </w:rPr>
        <w:t>=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E15A68">
        <w:rPr>
          <w:rFonts w:ascii="Symbol" w:hAnsi="Symbol" w:cs="Times New Roman"/>
          <w:color w:val="000000"/>
        </w:rPr>
        <w:instrText>97</w:instrText>
      </w:r>
      <w:r>
        <w:rPr>
          <w:rFonts w:cs="Times New Roman"/>
          <w:color w:val="000000"/>
        </w:rPr>
        <w:instrText xml:space="preserve"> – </w:instrText>
      </w:r>
      <w:r w:rsidRPr="00E15A68">
        <w:rPr>
          <w:rFonts w:ascii="Symbol" w:hAnsi="Symbol" w:cs="Times New Roman"/>
          <w:color w:val="000000"/>
        </w:rPr>
        <w:instrText>258</w:instrText>
      </w:r>
      <w:r>
        <w:rPr>
          <w:rFonts w:cs="Times New Roman"/>
          <w:color w:val="000000"/>
        </w:rPr>
        <w:instrText>;</w:instrText>
      </w:r>
      <w:r w:rsidRPr="00E15A68">
        <w:rPr>
          <w:rFonts w:ascii="Symbol" w:hAnsi="Symbol" w:cs="Times New Roman"/>
          <w:color w:val="000000"/>
        </w:rPr>
        <w:instrText>258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</w:p>
    <w:p w:rsidR="00E15A68" w:rsidRPr="00E15A68" w:rsidRDefault="00E15A68" w:rsidP="004D02DE">
      <w:pPr>
        <w:autoSpaceDE w:val="0"/>
        <w:autoSpaceDN w:val="0"/>
        <w:adjustRightInd w:val="0"/>
        <w:spacing w:line="240" w:lineRule="auto"/>
      </w:pPr>
    </w:p>
    <w:p w:rsidR="004D02DE" w:rsidRPr="00E15A68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t xml:space="preserve">4. </w:t>
      </w:r>
      <w:r w:rsidRPr="00E15A68">
        <w:rPr>
          <w:rFonts w:cs="Times New Roman"/>
          <w:color w:val="000000"/>
        </w:rPr>
        <w:t>La meilleure approximation du taux d’évolution moyen</w:t>
      </w:r>
      <w:r w:rsid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>mensuel entre janvier et octobre est de :</w:t>
      </w:r>
    </w:p>
    <w:p w:rsidR="004D02DE" w:rsidRPr="00E15A68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t xml:space="preserve">a. </w:t>
      </w:r>
      <w:r w:rsidRPr="00E15A68">
        <w:rPr>
          <w:rFonts w:eastAsia="Fourier-Math-Symbols" w:cs="Times New Roman"/>
          <w:strike/>
          <w:color w:val="000000"/>
        </w:rPr>
        <w:t>−</w:t>
      </w:r>
      <w:r w:rsidR="00E15A68" w:rsidRPr="00E15A68">
        <w:rPr>
          <w:rFonts w:eastAsia="Fourier-Math-Symbols" w:cs="Times New Roman"/>
          <w:strike/>
          <w:color w:val="000000"/>
        </w:rPr>
        <w:t xml:space="preserve"> </w:t>
      </w:r>
      <w:r w:rsidRPr="00E15A68">
        <w:rPr>
          <w:rFonts w:cs="Times New Roman"/>
          <w:strike/>
          <w:color w:val="000000"/>
        </w:rPr>
        <w:t>6,93</w:t>
      </w:r>
      <w:r w:rsidR="00E15A68" w:rsidRPr="00E15A68">
        <w:rPr>
          <w:rFonts w:cs="Times New Roman"/>
          <w:strike/>
          <w:color w:val="000000"/>
        </w:rPr>
        <w:t xml:space="preserve"> </w:t>
      </w:r>
      <w:r w:rsidRPr="00E15A68">
        <w:rPr>
          <w:rFonts w:cs="Times New Roman"/>
          <w:strike/>
          <w:color w:val="000000"/>
        </w:rPr>
        <w:t xml:space="preserve">% </w:t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Pr="00E15A68">
        <w:rPr>
          <w:rFonts w:cs="Times New Roman"/>
          <w:bCs/>
          <w:color w:val="000000"/>
        </w:rPr>
        <w:t xml:space="preserve">b. </w:t>
      </w:r>
      <w:r w:rsidRPr="00E15A68">
        <w:rPr>
          <w:rFonts w:eastAsia="Fourier-Math-Symbols" w:cs="Times New Roman"/>
          <w:strike/>
          <w:color w:val="000000"/>
        </w:rPr>
        <w:t>−</w:t>
      </w:r>
      <w:r w:rsidR="00E15A68" w:rsidRPr="00E15A68">
        <w:rPr>
          <w:rFonts w:eastAsia="Fourier-Math-Symbols" w:cs="Times New Roman"/>
          <w:strike/>
          <w:color w:val="000000"/>
        </w:rPr>
        <w:t xml:space="preserve"> </w:t>
      </w:r>
      <w:r w:rsidRPr="00E15A68">
        <w:rPr>
          <w:rFonts w:cs="Times New Roman"/>
          <w:strike/>
          <w:color w:val="000000"/>
        </w:rPr>
        <w:t>7,33</w:t>
      </w:r>
      <w:r w:rsidR="00E15A68" w:rsidRPr="00E15A68">
        <w:rPr>
          <w:rFonts w:cs="Times New Roman"/>
          <w:strike/>
          <w:color w:val="000000"/>
        </w:rPr>
        <w:t xml:space="preserve"> </w:t>
      </w:r>
      <w:r w:rsidRPr="00E15A68">
        <w:rPr>
          <w:rFonts w:cs="Times New Roman"/>
          <w:strike/>
          <w:color w:val="000000"/>
        </w:rPr>
        <w:t xml:space="preserve">% </w:t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Pr="00E15A68">
        <w:rPr>
          <w:rFonts w:cs="Times New Roman"/>
          <w:bCs/>
          <w:color w:val="000000"/>
        </w:rPr>
        <w:t xml:space="preserve">c. </w:t>
      </w:r>
      <w:r w:rsidRPr="00E15A68">
        <w:rPr>
          <w:rFonts w:eastAsia="Fourier-Math-Symbols" w:cs="Times New Roman"/>
          <w:strike/>
          <w:color w:val="000000"/>
        </w:rPr>
        <w:t>−</w:t>
      </w:r>
      <w:r w:rsidR="00E15A68" w:rsidRPr="00E15A68">
        <w:rPr>
          <w:rFonts w:eastAsia="Fourier-Math-Symbols" w:cs="Times New Roman"/>
          <w:strike/>
          <w:color w:val="000000"/>
        </w:rPr>
        <w:t xml:space="preserve"> </w:t>
      </w:r>
      <w:r w:rsidRPr="00E15A68">
        <w:rPr>
          <w:rFonts w:cs="Times New Roman"/>
          <w:strike/>
          <w:color w:val="000000"/>
        </w:rPr>
        <w:t>5,79</w:t>
      </w:r>
      <w:r w:rsidR="00E15A68" w:rsidRPr="00E15A68">
        <w:rPr>
          <w:rFonts w:cs="Times New Roman"/>
          <w:strike/>
          <w:color w:val="000000"/>
        </w:rPr>
        <w:t xml:space="preserve"> </w:t>
      </w:r>
      <w:r w:rsidRPr="00E15A68">
        <w:rPr>
          <w:rFonts w:cs="Times New Roman"/>
          <w:strike/>
          <w:color w:val="000000"/>
        </w:rPr>
        <w:t xml:space="preserve">% </w:t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Pr="00E15A68">
        <w:rPr>
          <w:rFonts w:cs="Times New Roman"/>
          <w:bCs/>
          <w:color w:val="000000"/>
        </w:rPr>
        <w:t>d.</w:t>
      </w:r>
      <w:r w:rsidR="00E15A68">
        <w:rPr>
          <w:rFonts w:cs="Times New Roman"/>
          <w:bCs/>
          <w:color w:val="000000"/>
        </w:rPr>
        <w:t xml:space="preserve"> </w:t>
      </w:r>
      <w:r w:rsidRPr="00E15A68">
        <w:rPr>
          <w:rFonts w:eastAsia="Fourier-Math-Symbols" w:cs="Times New Roman"/>
          <w:color w:val="000000"/>
        </w:rPr>
        <w:t>−</w:t>
      </w:r>
      <w:r w:rsidR="00E15A68">
        <w:rPr>
          <w:rFonts w:eastAsia="Fourier-Math-Symbols"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>10,30</w:t>
      </w:r>
      <w:r w:rsid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>%</w:t>
      </w:r>
    </w:p>
    <w:p w:rsid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Car   </w:t>
      </w:r>
      <w:r w:rsidR="004D02DE" w:rsidRPr="004D02DE">
        <w:rPr>
          <w:rFonts w:cs="Times New Roman"/>
          <w:color w:val="000000"/>
        </w:rPr>
        <w:t>(1</w:t>
      </w:r>
      <w:r>
        <w:rPr>
          <w:rFonts w:cs="Times New Roman"/>
          <w:color w:val="000000"/>
        </w:rPr>
        <w:t xml:space="preserve"> </w:t>
      </w:r>
      <w:r w:rsidR="004D02DE" w:rsidRPr="004D02DE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="004D02DE" w:rsidRPr="004D02DE">
        <w:rPr>
          <w:rFonts w:cs="Times New Roman"/>
          <w:i/>
          <w:iCs/>
          <w:color w:val="000000"/>
        </w:rPr>
        <w:t>T</w:t>
      </w:r>
      <w:r w:rsidR="004D02DE" w:rsidRPr="004D02DE">
        <w:rPr>
          <w:rFonts w:cs="Times New Roman"/>
          <w:color w:val="000000"/>
        </w:rPr>
        <w:t xml:space="preserve">) </w:t>
      </w:r>
      <w:r w:rsidR="004D02DE" w:rsidRPr="004D02DE">
        <w:rPr>
          <w:rFonts w:eastAsia="Fourier-Math-Symbols" w:cs="Times New Roman"/>
          <w:color w:val="000000"/>
        </w:rPr>
        <w:t xml:space="preserve">= </w:t>
      </w:r>
      <w:r w:rsidR="004D02DE" w:rsidRPr="004D02DE">
        <w:rPr>
          <w:rFonts w:cs="Times New Roman"/>
          <w:color w:val="000000"/>
        </w:rPr>
        <w:t>(1</w:t>
      </w:r>
      <w:r>
        <w:rPr>
          <w:rFonts w:cs="Times New Roman"/>
          <w:color w:val="000000"/>
        </w:rPr>
        <w:t xml:space="preserve"> </w:t>
      </w:r>
      <w:r w:rsidR="004D02DE" w:rsidRPr="004D02DE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proofErr w:type="spellStart"/>
      <w:r w:rsidR="004D02DE" w:rsidRPr="004D02DE">
        <w:rPr>
          <w:rFonts w:cs="Times New Roman"/>
          <w:i/>
          <w:iCs/>
          <w:color w:val="000000"/>
        </w:rPr>
        <w:t>t</w:t>
      </w:r>
      <w:r w:rsidR="004D02DE" w:rsidRPr="00E15A68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="004D02DE" w:rsidRPr="004D02DE">
        <w:rPr>
          <w:rFonts w:cs="Times New Roman"/>
          <w:color w:val="000000"/>
        </w:rPr>
        <w:t>)</w:t>
      </w:r>
      <w:r w:rsidR="004D02DE" w:rsidRPr="00E15A68">
        <w:rPr>
          <w:rFonts w:cs="Times New Roman"/>
          <w:color w:val="000000"/>
          <w:vertAlign w:val="superscript"/>
        </w:rPr>
        <w:t>9</w:t>
      </w:r>
      <w:r w:rsidR="004D02DE" w:rsidRPr="004D02D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       </w:t>
      </w:r>
      <w:r w:rsidR="004D02DE" w:rsidRPr="004D02DE">
        <w:rPr>
          <w:rFonts w:cs="Times New Roman"/>
          <w:color w:val="000000"/>
        </w:rPr>
        <w:t xml:space="preserve">d’où </w:t>
      </w:r>
      <w:r>
        <w:rPr>
          <w:rFonts w:cs="Times New Roman"/>
          <w:color w:val="000000"/>
        </w:rPr>
        <w:t xml:space="preserve">    </w:t>
      </w:r>
      <w:proofErr w:type="spellStart"/>
      <w:r w:rsidR="004D02DE" w:rsidRPr="004D02DE">
        <w:rPr>
          <w:rFonts w:cs="Times New Roman"/>
          <w:i/>
          <w:iCs/>
          <w:color w:val="000000"/>
        </w:rPr>
        <w:t>t</w:t>
      </w:r>
      <w:r w:rsidR="004D02DE" w:rsidRPr="00E15A68">
        <w:rPr>
          <w:rFonts w:cs="Times New Roman"/>
          <w:i/>
          <w:iCs/>
          <w:color w:val="000000"/>
          <w:vertAlign w:val="subscript"/>
        </w:rPr>
        <w:t>m</w:t>
      </w:r>
      <w:proofErr w:type="spellEnd"/>
      <w:r w:rsidR="004D02DE" w:rsidRPr="004D02DE">
        <w:rPr>
          <w:rFonts w:cs="Times New Roman"/>
          <w:i/>
          <w:iCs/>
          <w:color w:val="000000"/>
        </w:rPr>
        <w:t xml:space="preserve"> </w:t>
      </w:r>
      <w:r w:rsidR="004D02DE" w:rsidRPr="004D02DE">
        <w:rPr>
          <w:rFonts w:eastAsia="Fourier-Math-Symbols" w:cs="Times New Roman"/>
          <w:color w:val="000000"/>
        </w:rPr>
        <w:t xml:space="preserve">= </w:t>
      </w:r>
      <w:r w:rsidR="004D02DE" w:rsidRPr="004D02DE">
        <w:rPr>
          <w:rFonts w:cs="Times New Roman"/>
          <w:color w:val="000000"/>
        </w:rPr>
        <w:t>(1</w:t>
      </w:r>
      <w:r>
        <w:rPr>
          <w:rFonts w:cs="Times New Roman"/>
          <w:color w:val="000000"/>
        </w:rPr>
        <w:t xml:space="preserve"> </w:t>
      </w:r>
      <w:r w:rsidRPr="00E15A68">
        <w:rPr>
          <w:rFonts w:ascii="Symbol" w:eastAsia="Fourier-Math-Symbols" w:hAnsi="Symbol" w:cs="Times New Roman"/>
          <w:color w:val="000000"/>
        </w:rPr>
        <w:t></w:t>
      </w:r>
      <w:r>
        <w:rPr>
          <w:rFonts w:eastAsia="Fourier-Math-Symbols" w:cs="Times New Roman"/>
          <w:color w:val="000000"/>
        </w:rPr>
        <w:t xml:space="preserve"> </w:t>
      </w:r>
      <w:r w:rsidR="004D02DE" w:rsidRPr="004D02DE">
        <w:rPr>
          <w:rFonts w:cs="Times New Roman"/>
          <w:color w:val="000000"/>
        </w:rPr>
        <w:t>0,6240)</w:t>
      </w:r>
      <w:r>
        <w:rPr>
          <w:rFonts w:cs="Times New Roman"/>
          <w:color w:val="000000"/>
          <w:vertAlign w:val="superscript"/>
        </w:rPr>
        <w:t xml:space="preserve">1/9 </w:t>
      </w:r>
      <w:r w:rsidR="004D02DE" w:rsidRPr="004D02DE">
        <w:rPr>
          <w:rFonts w:cs="Times New Roman"/>
          <w:color w:val="000000"/>
        </w:rPr>
        <w:t xml:space="preserve"> </w:t>
      </w:r>
      <w:r w:rsidR="004D02DE" w:rsidRPr="004D02DE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="004D02DE" w:rsidRPr="004D02DE">
        <w:rPr>
          <w:rFonts w:cs="Times New Roman"/>
          <w:color w:val="000000"/>
        </w:rPr>
        <w:t>1</w:t>
      </w:r>
    </w:p>
    <w:p w:rsidR="00E15A68" w:rsidRPr="004D02DE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Pr="00E15A68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t xml:space="preserve">5. </w:t>
      </w:r>
      <w:r w:rsidRPr="00E15A68">
        <w:rPr>
          <w:rFonts w:cs="Times New Roman"/>
          <w:color w:val="000000"/>
        </w:rPr>
        <w:t>En prenant pour indice de base 100 la valeur de l’action au mois de janvier, l’indice de la valeur de l’action au</w:t>
      </w:r>
      <w:r w:rsid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>mois d’août est de :</w:t>
      </w:r>
    </w:p>
    <w:p w:rsidR="004D02DE" w:rsidRPr="00E15A68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t>a.</w:t>
      </w:r>
      <w:r w:rsidR="00E15A68">
        <w:rPr>
          <w:rFonts w:cs="Times New Roman"/>
          <w:bCs/>
          <w:color w:val="000000"/>
        </w:rPr>
        <w:t xml:space="preserve"> </w:t>
      </w:r>
      <w:r w:rsidRPr="00E15A68">
        <w:rPr>
          <w:rFonts w:cs="Times New Roman"/>
          <w:color w:val="000000"/>
        </w:rPr>
        <w:t xml:space="preserve">42,2 </w:t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Pr="00E15A68">
        <w:rPr>
          <w:rFonts w:cs="Times New Roman"/>
          <w:bCs/>
          <w:color w:val="000000"/>
        </w:rPr>
        <w:t xml:space="preserve">b. </w:t>
      </w:r>
      <w:r w:rsidRPr="00E15A68">
        <w:rPr>
          <w:rFonts w:cs="Times New Roman"/>
          <w:strike/>
          <w:color w:val="000000"/>
        </w:rPr>
        <w:t xml:space="preserve">97 </w:t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Pr="00E15A68">
        <w:rPr>
          <w:rFonts w:cs="Times New Roman"/>
          <w:bCs/>
          <w:color w:val="000000"/>
        </w:rPr>
        <w:t xml:space="preserve">c. </w:t>
      </w:r>
      <w:r w:rsidR="00E15A68" w:rsidRPr="00E15A68">
        <w:rPr>
          <w:rFonts w:cs="Times New Roman"/>
          <w:bCs/>
          <w:strike/>
          <w:color w:val="000000"/>
        </w:rPr>
        <w:t>1</w:t>
      </w:r>
      <w:r w:rsidRPr="00E15A68">
        <w:rPr>
          <w:rFonts w:cs="Times New Roman"/>
          <w:strike/>
          <w:color w:val="000000"/>
        </w:rPr>
        <w:t>31</w:t>
      </w:r>
      <w:r w:rsidRPr="00E15A68">
        <w:rPr>
          <w:rFonts w:cs="Times New Roman"/>
          <w:color w:val="000000"/>
        </w:rPr>
        <w:t xml:space="preserve"> </w:t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="00E15A68">
        <w:rPr>
          <w:rFonts w:cs="Times New Roman"/>
          <w:color w:val="000000"/>
        </w:rPr>
        <w:tab/>
      </w:r>
      <w:r w:rsidRPr="00E15A68">
        <w:rPr>
          <w:rFonts w:cs="Times New Roman"/>
          <w:bCs/>
          <w:color w:val="000000"/>
        </w:rPr>
        <w:t xml:space="preserve">d. </w:t>
      </w:r>
      <w:r w:rsidRPr="00E15A68">
        <w:rPr>
          <w:rFonts w:cs="Times New Roman"/>
          <w:strike/>
          <w:color w:val="000000"/>
        </w:rPr>
        <w:t>237</w:t>
      </w:r>
    </w:p>
    <w:p w:rsid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Default="00E15A68" w:rsidP="004D02DE">
      <w:pPr>
        <w:autoSpaceDE w:val="0"/>
        <w:autoSpaceDN w:val="0"/>
        <w:adjustRightInd w:val="0"/>
        <w:spacing w:line="240" w:lineRule="auto"/>
        <w:rPr>
          <w:rFonts w:eastAsia="Fourier-Math-Symbols" w:cs="Times New Roman"/>
          <w:color w:val="000000"/>
        </w:rPr>
      </w:pPr>
      <w:r>
        <w:rPr>
          <w:rFonts w:cs="Times New Roman"/>
          <w:color w:val="000000"/>
        </w:rPr>
        <w:t xml:space="preserve">Car  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EQ \s\do2(\f(</w:instrText>
      </w:r>
      <w:r w:rsidRPr="00E15A68">
        <w:rPr>
          <w:rFonts w:ascii="Symbol" w:hAnsi="Symbol" w:cs="Times New Roman"/>
          <w:color w:val="000000"/>
        </w:rPr>
        <w:instrText>258</w:instrText>
      </w:r>
      <w:r>
        <w:rPr>
          <w:rFonts w:cs="Times New Roman"/>
          <w:color w:val="000000"/>
        </w:rPr>
        <w:instrText>;</w:instrText>
      </w:r>
      <w:r w:rsidRPr="00E15A68">
        <w:rPr>
          <w:rFonts w:ascii="Symbol" w:hAnsi="Symbol" w:cs="Times New Roman"/>
          <w:color w:val="000000"/>
        </w:rPr>
        <w:instrText>100</w:instrText>
      </w:r>
      <w:r>
        <w:rPr>
          <w:rFonts w:cs="Times New Roman"/>
          <w:color w:val="000000"/>
        </w:rPr>
        <w:instrText>))</w:instrText>
      </w:r>
      <w:r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 xml:space="preserve"> </w:t>
      </w:r>
      <w:r w:rsidR="004D02DE" w:rsidRPr="00E15A68">
        <w:rPr>
          <w:rFonts w:eastAsia="Fourier-Math-Symbols" w:cs="Times New Roman"/>
          <w:color w:val="000000"/>
        </w:rPr>
        <w:t>=</w:t>
      </w:r>
      <w:r>
        <w:rPr>
          <w:rFonts w:eastAsia="Fourier-Math-Symbols" w:cs="Times New Roman"/>
          <w:color w:val="000000"/>
        </w:rPr>
        <w:t xml:space="preserve">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E15A68">
        <w:rPr>
          <w:rFonts w:ascii="Symbol" w:hAnsi="Symbol" w:cs="Times New Roman"/>
          <w:color w:val="000000"/>
        </w:rPr>
        <w:instrText>109</w:instrText>
      </w:r>
      <w:r>
        <w:rPr>
          <w:rFonts w:cs="Times New Roman"/>
          <w:color w:val="000000"/>
        </w:rPr>
        <w:instrText>;</w:instrText>
      </w:r>
      <w:r w:rsidRPr="00E15A68">
        <w:rPr>
          <w:rFonts w:cs="Times New Roman"/>
          <w:i/>
          <w:iCs/>
          <w:color w:val="000000"/>
        </w:rPr>
        <w:instrText>I</w:instrText>
      </w:r>
      <w:r w:rsidRPr="00E15A68">
        <w:rPr>
          <w:rFonts w:ascii="Symbol" w:hAnsi="Symbol" w:cs="Times New Roman"/>
          <w:color w:val="000000"/>
          <w:vertAlign w:val="subscript"/>
        </w:rPr>
        <w:instrText>8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</w:p>
    <w:p w:rsidR="00E15A68" w:rsidRDefault="00E15A68" w:rsidP="004D02DE">
      <w:pPr>
        <w:autoSpaceDE w:val="0"/>
        <w:autoSpaceDN w:val="0"/>
        <w:adjustRightInd w:val="0"/>
        <w:spacing w:line="240" w:lineRule="auto"/>
        <w:rPr>
          <w:rFonts w:eastAsia="Fourier-Math-Symbols" w:cs="Times New Roman"/>
          <w:color w:val="000000"/>
        </w:rPr>
      </w:pPr>
    </w:p>
    <w:p w:rsidR="00E15A68" w:rsidRPr="00E15A68" w:rsidRDefault="00E15A68" w:rsidP="004D02DE">
      <w:pPr>
        <w:autoSpaceDE w:val="0"/>
        <w:autoSpaceDN w:val="0"/>
        <w:adjustRightInd w:val="0"/>
        <w:spacing w:line="240" w:lineRule="auto"/>
      </w:pPr>
    </w:p>
    <w:p w:rsidR="004D02DE" w:rsidRPr="00E15A68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  <w:r w:rsidRPr="00E15A68">
        <w:rPr>
          <w:rFonts w:cs="Times New Roman"/>
          <w:b/>
          <w:bCs/>
          <w:color w:val="000000"/>
          <w:u w:val="single"/>
        </w:rPr>
        <w:t>E</w:t>
      </w:r>
      <w:r w:rsidR="00E15A68" w:rsidRPr="00E15A68">
        <w:rPr>
          <w:rFonts w:cs="Times New Roman"/>
          <w:b/>
          <w:bCs/>
          <w:color w:val="000000"/>
          <w:u w:val="single"/>
        </w:rPr>
        <w:t>xercice</w:t>
      </w:r>
      <w:r w:rsidRPr="00E15A68">
        <w:rPr>
          <w:rFonts w:cs="Times New Roman"/>
          <w:b/>
          <w:bCs/>
          <w:color w:val="000000"/>
          <w:u w:val="single"/>
        </w:rPr>
        <w:t xml:space="preserve"> 4 </w:t>
      </w:r>
    </w:p>
    <w:p w:rsid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4D02DE">
        <w:rPr>
          <w:rFonts w:cs="Times New Roman"/>
          <w:b/>
          <w:bCs/>
          <w:color w:val="000000"/>
        </w:rPr>
        <w:t>Partie A : première hypothèse</w:t>
      </w: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t xml:space="preserve">1. </w:t>
      </w:r>
      <w:r w:rsidR="00E15A68">
        <w:rPr>
          <w:rFonts w:cs="Times New Roman"/>
          <w:bCs/>
          <w:color w:val="000000"/>
        </w:rPr>
        <w:t xml:space="preserve"> « </w:t>
      </w:r>
      <w:r w:rsidRPr="00E15A68">
        <w:rPr>
          <w:rFonts w:cs="Times New Roman"/>
          <w:color w:val="000000"/>
        </w:rPr>
        <w:t xml:space="preserve"> =C2 +75</w:t>
      </w:r>
      <w:r w:rsidR="00E15A68">
        <w:rPr>
          <w:rFonts w:cs="Times New Roman"/>
          <w:color w:val="000000"/>
        </w:rPr>
        <w:t xml:space="preserve"> »   </w:t>
      </w:r>
      <w:r w:rsidRPr="00E15A68">
        <w:rPr>
          <w:rFonts w:cs="Times New Roman"/>
          <w:color w:val="000000"/>
        </w:rPr>
        <w:t xml:space="preserve"> ou</w:t>
      </w:r>
      <w:r w:rsidR="00E15A68">
        <w:rPr>
          <w:rFonts w:cs="Times New Roman"/>
          <w:color w:val="000000"/>
        </w:rPr>
        <w:t xml:space="preserve">   </w:t>
      </w:r>
      <w:r w:rsidRPr="00E15A68">
        <w:rPr>
          <w:rFonts w:cs="Times New Roman"/>
          <w:color w:val="000000"/>
        </w:rPr>
        <w:t xml:space="preserve"> </w:t>
      </w:r>
      <w:r w:rsidR="00E15A68">
        <w:rPr>
          <w:rFonts w:cs="Times New Roman"/>
          <w:color w:val="000000"/>
        </w:rPr>
        <w:t>« </w:t>
      </w:r>
      <w:r w:rsidRPr="00E15A68">
        <w:rPr>
          <w:rFonts w:cs="Times New Roman"/>
          <w:color w:val="000000"/>
        </w:rPr>
        <w:t>=$C2+75</w:t>
      </w:r>
      <w:r w:rsidR="00E15A68">
        <w:rPr>
          <w:rFonts w:cs="Times New Roman"/>
          <w:color w:val="000000"/>
        </w:rPr>
        <w:t> »</w:t>
      </w:r>
    </w:p>
    <w:p w:rsidR="00E15A68" w:rsidRP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Pr="00E15A68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t xml:space="preserve">2. </w:t>
      </w:r>
      <w:r w:rsidRPr="00E15A68">
        <w:rPr>
          <w:rFonts w:cs="Times New Roman"/>
          <w:color w:val="000000"/>
        </w:rPr>
        <w:t>Le chiffre d’affaires qu’elle peut alors espérer obtenir au</w:t>
      </w:r>
      <w:r w:rsid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 xml:space="preserve">mois de septembre est 1200 </w:t>
      </w:r>
      <w:r w:rsidR="00E15A68">
        <w:rPr>
          <w:rFonts w:cs="Times New Roman"/>
          <w:color w:val="000000"/>
        </w:rPr>
        <w:t>€.</w:t>
      </w:r>
      <w:r w:rsidRPr="00E15A68">
        <w:rPr>
          <w:rFonts w:cs="Times New Roman"/>
          <w:color w:val="000000"/>
        </w:rPr>
        <w:t xml:space="preserve"> En effet, nous avons, par</w:t>
      </w:r>
      <w:r w:rsid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>définition, une suite arithmétique de raison 75. Le terme général est 600</w:t>
      </w:r>
      <w:r w:rsidR="00E15A68">
        <w:rPr>
          <w:rFonts w:cs="Times New Roman"/>
          <w:color w:val="000000"/>
        </w:rPr>
        <w:t xml:space="preserve"> </w:t>
      </w:r>
      <w:r w:rsidRPr="00E15A68">
        <w:rPr>
          <w:rFonts w:eastAsia="Fourier-Math-Symbols" w:cs="Times New Roman"/>
          <w:color w:val="000000"/>
        </w:rPr>
        <w:t>+</w:t>
      </w:r>
      <w:r w:rsidR="00E15A68">
        <w:rPr>
          <w:rFonts w:eastAsia="Fourier-Math-Symbols"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>75</w:t>
      </w:r>
      <w:r w:rsidRPr="00E15A68">
        <w:rPr>
          <w:rFonts w:cs="Times New Roman"/>
          <w:i/>
          <w:iCs/>
          <w:color w:val="000000"/>
        </w:rPr>
        <w:t>n</w:t>
      </w:r>
      <w:r w:rsidRPr="00E15A68">
        <w:rPr>
          <w:rFonts w:cs="Times New Roman"/>
          <w:color w:val="000000"/>
        </w:rPr>
        <w:t>, au</w:t>
      </w:r>
      <w:r w:rsid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 xml:space="preserve">mois de septembre </w:t>
      </w:r>
      <w:r w:rsidRPr="00E15A68">
        <w:rPr>
          <w:rFonts w:cs="Times New Roman"/>
          <w:i/>
          <w:iCs/>
          <w:color w:val="000000"/>
        </w:rPr>
        <w:t xml:space="preserve">n </w:t>
      </w:r>
      <w:r w:rsidRPr="00E15A68">
        <w:rPr>
          <w:rFonts w:eastAsia="Fourier-Math-Symbols" w:cs="Times New Roman"/>
          <w:color w:val="000000"/>
        </w:rPr>
        <w:t xml:space="preserve">= </w:t>
      </w:r>
      <w:r w:rsidRPr="00E15A68">
        <w:rPr>
          <w:rFonts w:cs="Times New Roman"/>
          <w:color w:val="000000"/>
        </w:rPr>
        <w:t>8.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color w:val="000000"/>
        </w:rPr>
        <w:t>Au</w:t>
      </w:r>
      <w:r w:rsid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 xml:space="preserve">mois d’octobre, </w:t>
      </w:r>
      <w:r w:rsidRPr="00E15A68">
        <w:rPr>
          <w:rFonts w:cs="Times New Roman"/>
          <w:i/>
          <w:iCs/>
          <w:color w:val="000000"/>
        </w:rPr>
        <w:t xml:space="preserve">n </w:t>
      </w:r>
      <w:r w:rsidRPr="00E15A68">
        <w:rPr>
          <w:rFonts w:eastAsia="Fourier-Math-Symbols" w:cs="Times New Roman"/>
          <w:color w:val="000000"/>
        </w:rPr>
        <w:t xml:space="preserve">= </w:t>
      </w:r>
      <w:r w:rsidRPr="00E15A68">
        <w:rPr>
          <w:rFonts w:cs="Times New Roman"/>
          <w:color w:val="000000"/>
        </w:rPr>
        <w:t xml:space="preserve">9, elle peut donc espérer 1275 </w:t>
      </w:r>
      <w:r w:rsidR="00E15A68">
        <w:rPr>
          <w:rFonts w:cs="Times New Roman"/>
          <w:color w:val="000000"/>
        </w:rPr>
        <w:t>€</w:t>
      </w:r>
    </w:p>
    <w:p w:rsidR="00E15A68" w:rsidRP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P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4D02DE">
        <w:rPr>
          <w:rFonts w:cs="Times New Roman"/>
          <w:b/>
          <w:bCs/>
          <w:color w:val="000000"/>
        </w:rPr>
        <w:t>Partie B : seconde hypothèse</w:t>
      </w:r>
    </w:p>
    <w:p w:rsid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E15A68" w:rsidRPr="00E15A68" w:rsidRDefault="004D02DE" w:rsidP="00E15A6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color w:val="000000"/>
        </w:rPr>
        <w:t>On se propose de représenter le chiffre d’affaires</w:t>
      </w:r>
      <w:r w:rsidR="00E15A68" w:rsidRP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>mensuel à l’aide d’une suite (</w:t>
      </w:r>
      <w:r w:rsidRPr="00E15A68">
        <w:rPr>
          <w:rFonts w:cs="Times New Roman"/>
          <w:i/>
          <w:iCs/>
          <w:color w:val="000000"/>
        </w:rPr>
        <w:t>u</w:t>
      </w:r>
      <w:r w:rsidRPr="00E15A68">
        <w:rPr>
          <w:rFonts w:cs="Times New Roman"/>
          <w:i/>
          <w:iCs/>
          <w:color w:val="000000"/>
          <w:vertAlign w:val="subscript"/>
        </w:rPr>
        <w:t>n</w:t>
      </w:r>
      <w:r w:rsidRPr="00E15A68">
        <w:rPr>
          <w:rFonts w:cs="Times New Roman"/>
          <w:color w:val="000000"/>
        </w:rPr>
        <w:t xml:space="preserve">) : on note </w:t>
      </w:r>
      <w:r w:rsidRPr="00E15A68">
        <w:rPr>
          <w:rFonts w:cs="Times New Roman"/>
          <w:i/>
          <w:iCs/>
          <w:color w:val="000000"/>
        </w:rPr>
        <w:t>u</w:t>
      </w:r>
      <w:r w:rsidRPr="00E15A68">
        <w:rPr>
          <w:rFonts w:cs="Times New Roman"/>
          <w:color w:val="000000"/>
          <w:vertAlign w:val="subscript"/>
        </w:rPr>
        <w:t>0</w:t>
      </w:r>
      <w:r w:rsidRPr="00E15A68">
        <w:rPr>
          <w:rFonts w:cs="Times New Roman"/>
          <w:color w:val="000000"/>
        </w:rPr>
        <w:t xml:space="preserve"> sa valeur au</w:t>
      </w:r>
      <w:r w:rsidR="00E15A68" w:rsidRP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>mois</w:t>
      </w:r>
      <w:r w:rsidR="00E15A68" w:rsidRPr="00E15A68">
        <w:rPr>
          <w:rFonts w:cs="Times New Roman"/>
          <w:color w:val="000000"/>
        </w:rPr>
        <w:t xml:space="preserve"> </w:t>
      </w:r>
      <w:r w:rsidRPr="00E15A68">
        <w:rPr>
          <w:rFonts w:cs="Times New Roman"/>
          <w:color w:val="000000"/>
        </w:rPr>
        <w:t xml:space="preserve">de janvier et </w:t>
      </w:r>
      <w:r w:rsidRPr="00E15A68">
        <w:rPr>
          <w:rFonts w:cs="Times New Roman"/>
          <w:i/>
          <w:iCs/>
          <w:color w:val="000000"/>
        </w:rPr>
        <w:t>u</w:t>
      </w:r>
      <w:r w:rsidRPr="00E15A68">
        <w:rPr>
          <w:rFonts w:cs="Times New Roman"/>
          <w:i/>
          <w:iCs/>
          <w:color w:val="000000"/>
          <w:vertAlign w:val="subscript"/>
        </w:rPr>
        <w:t>n</w:t>
      </w:r>
      <w:r w:rsidRPr="00E15A68">
        <w:rPr>
          <w:rFonts w:cs="Times New Roman"/>
          <w:i/>
          <w:iCs/>
          <w:color w:val="000000"/>
        </w:rPr>
        <w:t xml:space="preserve"> </w:t>
      </w:r>
      <w:r w:rsidRPr="00E15A68">
        <w:rPr>
          <w:rFonts w:cs="Times New Roman"/>
          <w:color w:val="000000"/>
        </w:rPr>
        <w:t xml:space="preserve">sa valeur au </w:t>
      </w:r>
      <w:proofErr w:type="spellStart"/>
      <w:r w:rsidRPr="00E15A68">
        <w:rPr>
          <w:rFonts w:cs="Times New Roman"/>
          <w:i/>
          <w:iCs/>
          <w:color w:val="000000"/>
        </w:rPr>
        <w:t>n</w:t>
      </w:r>
      <w:r w:rsidRPr="00E15A68">
        <w:rPr>
          <w:rFonts w:cs="Times New Roman"/>
          <w:color w:val="000000"/>
        </w:rPr>
        <w:t>-ième</w:t>
      </w:r>
      <w:proofErr w:type="spellEnd"/>
      <w:r w:rsidRPr="00E15A68">
        <w:rPr>
          <w:rFonts w:cs="Times New Roman"/>
          <w:color w:val="000000"/>
        </w:rPr>
        <w:t xml:space="preserve"> mois après le mois de janvier.</w:t>
      </w:r>
    </w:p>
    <w:p w:rsidR="004D02DE" w:rsidRPr="00E15A68" w:rsidRDefault="00E15A68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4D02DE" w:rsidRPr="00E15A68">
        <w:rPr>
          <w:rFonts w:cs="Times New Roman"/>
          <w:bCs/>
          <w:color w:val="000000"/>
        </w:rPr>
        <w:t xml:space="preserve">a. </w:t>
      </w:r>
      <w:r w:rsidR="004D02DE" w:rsidRPr="00E15A68">
        <w:rPr>
          <w:rFonts w:cs="Times New Roman"/>
          <w:color w:val="000000"/>
        </w:rPr>
        <w:t>La suite (</w:t>
      </w:r>
      <w:r w:rsidR="004D02DE" w:rsidRPr="00E15A68">
        <w:rPr>
          <w:rFonts w:cs="Times New Roman"/>
          <w:i/>
          <w:iCs/>
          <w:color w:val="000000"/>
        </w:rPr>
        <w:t>u</w:t>
      </w:r>
      <w:r w:rsidR="004D02DE" w:rsidRPr="00E15A68">
        <w:rPr>
          <w:rFonts w:cs="Times New Roman"/>
          <w:i/>
          <w:iCs/>
          <w:color w:val="000000"/>
          <w:vertAlign w:val="subscript"/>
        </w:rPr>
        <w:t>n</w:t>
      </w:r>
      <w:r w:rsidR="004D02DE" w:rsidRPr="00E15A68">
        <w:rPr>
          <w:rFonts w:cs="Times New Roman"/>
          <w:color w:val="000000"/>
        </w:rPr>
        <w:t xml:space="preserve">) est une suite géométrique de premier terme </w:t>
      </w:r>
      <w:r w:rsidR="004D02DE" w:rsidRPr="00E15A68">
        <w:rPr>
          <w:rFonts w:cs="Times New Roman"/>
          <w:i/>
          <w:iCs/>
          <w:color w:val="000000"/>
        </w:rPr>
        <w:t>u</w:t>
      </w:r>
      <w:r w:rsidR="004D02DE" w:rsidRPr="00E15A68">
        <w:rPr>
          <w:rFonts w:cs="Times New Roman"/>
          <w:color w:val="000000"/>
          <w:vertAlign w:val="subscript"/>
        </w:rPr>
        <w:t>0</w:t>
      </w:r>
      <w:r w:rsidR="004D02DE" w:rsidRPr="00E15A68">
        <w:rPr>
          <w:rFonts w:cs="Times New Roman"/>
          <w:color w:val="000000"/>
        </w:rPr>
        <w:t xml:space="preserve"> </w:t>
      </w:r>
      <w:r w:rsidR="004D02DE" w:rsidRPr="00E15A68">
        <w:rPr>
          <w:rFonts w:eastAsia="Fourier-Math-Symbols" w:cs="Times New Roman"/>
          <w:color w:val="000000"/>
        </w:rPr>
        <w:t xml:space="preserve">= </w:t>
      </w:r>
      <w:r w:rsidR="004D02DE" w:rsidRPr="00E15A68">
        <w:rPr>
          <w:rFonts w:cs="Times New Roman"/>
          <w:color w:val="000000"/>
        </w:rPr>
        <w:t>600 et de raison 1,09. En effet, chaque</w:t>
      </w:r>
      <w:r>
        <w:rPr>
          <w:rFonts w:cs="Times New Roman"/>
          <w:color w:val="000000"/>
        </w:rPr>
        <w:t xml:space="preserve"> t</w:t>
      </w:r>
      <w:r w:rsidR="004D02DE" w:rsidRPr="00E15A68">
        <w:rPr>
          <w:rFonts w:cs="Times New Roman"/>
          <w:color w:val="000000"/>
        </w:rPr>
        <w:t>erme, sauf le premier, se déduit du précédent en le multipliant par un même nombre, 1,09</w:t>
      </w:r>
      <w:r w:rsidR="00D953B3">
        <w:rPr>
          <w:rFonts w:cs="Times New Roman"/>
          <w:color w:val="000000"/>
        </w:rPr>
        <w:t xml:space="preserve"> </w:t>
      </w:r>
      <w:r w:rsidR="004D02DE" w:rsidRPr="00E15A68">
        <w:rPr>
          <w:rFonts w:cs="Times New Roman"/>
          <w:color w:val="000000"/>
        </w:rPr>
        <w:t>c’est-à-dire le</w:t>
      </w:r>
      <w:r w:rsidR="00D953B3">
        <w:rPr>
          <w:rFonts w:cs="Times New Roman"/>
          <w:color w:val="000000"/>
        </w:rPr>
        <w:t xml:space="preserve"> </w:t>
      </w:r>
      <w:r w:rsidR="00D953B3" w:rsidRPr="00E15A68">
        <w:rPr>
          <w:rFonts w:cs="Times New Roman"/>
          <w:color w:val="000000"/>
        </w:rPr>
        <w:t>coefficient</w:t>
      </w:r>
      <w:r>
        <w:rPr>
          <w:rFonts w:cs="Times New Roman"/>
          <w:color w:val="000000"/>
        </w:rPr>
        <w:t xml:space="preserve"> </w:t>
      </w:r>
      <w:r w:rsidR="004D02DE" w:rsidRPr="00E15A68">
        <w:rPr>
          <w:rFonts w:cs="Times New Roman"/>
          <w:color w:val="000000"/>
        </w:rPr>
        <w:t>multiplicateur associé à une évolution de 9%.</w:t>
      </w:r>
    </w:p>
    <w:p w:rsidR="004D02DE" w:rsidRPr="00E15A68" w:rsidRDefault="00D953B3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4D02DE" w:rsidRPr="00E15A68">
        <w:rPr>
          <w:rFonts w:cs="Times New Roman"/>
          <w:bCs/>
          <w:color w:val="000000"/>
        </w:rPr>
        <w:t xml:space="preserve">b. </w:t>
      </w:r>
      <w:r w:rsidR="004D02DE" w:rsidRPr="00E15A68">
        <w:rPr>
          <w:rFonts w:cs="Times New Roman"/>
          <w:i/>
          <w:iCs/>
          <w:color w:val="000000"/>
        </w:rPr>
        <w:t>u</w:t>
      </w:r>
      <w:r w:rsidR="004D02DE" w:rsidRPr="00D953B3">
        <w:rPr>
          <w:rFonts w:cs="Times New Roman"/>
          <w:i/>
          <w:iCs/>
          <w:color w:val="000000"/>
          <w:vertAlign w:val="subscript"/>
        </w:rPr>
        <w:t>n</w:t>
      </w:r>
      <w:r w:rsidR="004D02DE" w:rsidRPr="00E15A68">
        <w:rPr>
          <w:rFonts w:cs="Times New Roman"/>
          <w:i/>
          <w:iCs/>
          <w:color w:val="000000"/>
        </w:rPr>
        <w:t xml:space="preserve"> </w:t>
      </w:r>
      <w:r w:rsidR="004D02DE" w:rsidRPr="00E15A68">
        <w:rPr>
          <w:rFonts w:eastAsia="Fourier-Math-Symbols" w:cs="Times New Roman"/>
          <w:color w:val="000000"/>
        </w:rPr>
        <w:t xml:space="preserve">= </w:t>
      </w:r>
      <w:r w:rsidR="004D02DE" w:rsidRPr="00E15A68">
        <w:rPr>
          <w:rFonts w:cs="Times New Roman"/>
          <w:color w:val="000000"/>
        </w:rPr>
        <w:t>600</w:t>
      </w:r>
      <w:r>
        <w:rPr>
          <w:rFonts w:cs="Times New Roman"/>
          <w:color w:val="000000"/>
        </w:rPr>
        <w:t xml:space="preserve"> </w:t>
      </w:r>
      <w:r w:rsidR="004D02DE" w:rsidRPr="00E15A68">
        <w:rPr>
          <w:rFonts w:cs="Times New Roman"/>
          <w:color w:val="000000"/>
        </w:rPr>
        <w:t>(1,09</w:t>
      </w:r>
      <w:proofErr w:type="gramStart"/>
      <w:r w:rsidR="004D02DE" w:rsidRPr="00E15A68">
        <w:rPr>
          <w:rFonts w:cs="Times New Roman"/>
          <w:color w:val="000000"/>
        </w:rPr>
        <w:t>)</w:t>
      </w:r>
      <w:r w:rsidR="004D02DE" w:rsidRPr="00D953B3">
        <w:rPr>
          <w:rFonts w:cs="Times New Roman"/>
          <w:i/>
          <w:iCs/>
          <w:color w:val="000000"/>
          <w:vertAlign w:val="superscript"/>
        </w:rPr>
        <w:t>n</w:t>
      </w:r>
      <w:proofErr w:type="gramEnd"/>
      <w:r w:rsidR="004D02DE" w:rsidRPr="00E15A68">
        <w:rPr>
          <w:rFonts w:cs="Times New Roman"/>
          <w:color w:val="000000"/>
        </w:rPr>
        <w:t>.</w:t>
      </w:r>
    </w:p>
    <w:p w:rsidR="004D02DE" w:rsidRDefault="00D953B3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="004D02DE" w:rsidRPr="00E15A68">
        <w:rPr>
          <w:rFonts w:cs="Times New Roman"/>
          <w:bCs/>
          <w:color w:val="000000"/>
        </w:rPr>
        <w:t xml:space="preserve">c. </w:t>
      </w:r>
      <w:r w:rsidR="004D02DE" w:rsidRPr="00E15A68">
        <w:rPr>
          <w:rFonts w:cs="Times New Roman"/>
          <w:i/>
          <w:iCs/>
          <w:color w:val="000000"/>
        </w:rPr>
        <w:t>u</w:t>
      </w:r>
      <w:r w:rsidR="004D02DE" w:rsidRPr="00D953B3">
        <w:rPr>
          <w:rFonts w:cs="Times New Roman"/>
          <w:color w:val="000000"/>
          <w:vertAlign w:val="subscript"/>
        </w:rPr>
        <w:t>8</w:t>
      </w:r>
      <w:r w:rsidR="004D02DE" w:rsidRPr="00E15A68">
        <w:rPr>
          <w:rFonts w:cs="Times New Roman"/>
          <w:color w:val="000000"/>
        </w:rPr>
        <w:t xml:space="preserve"> </w:t>
      </w:r>
      <w:r w:rsidR="004D02DE" w:rsidRPr="00E15A68">
        <w:rPr>
          <w:rFonts w:eastAsia="Fourier-Math-Symbols" w:cs="Times New Roman"/>
          <w:color w:val="000000"/>
        </w:rPr>
        <w:t xml:space="preserve">= </w:t>
      </w:r>
      <w:r w:rsidR="004D02DE" w:rsidRPr="00E15A68">
        <w:rPr>
          <w:rFonts w:cs="Times New Roman"/>
          <w:color w:val="000000"/>
        </w:rPr>
        <w:t>600</w:t>
      </w:r>
      <w:r>
        <w:rPr>
          <w:rFonts w:cs="Times New Roman"/>
          <w:color w:val="000000"/>
        </w:rPr>
        <w:t xml:space="preserve"> </w:t>
      </w:r>
      <w:r w:rsidR="004D02DE" w:rsidRPr="00E15A68">
        <w:rPr>
          <w:rFonts w:eastAsia="Fourier-Math-Symbols" w:cs="Times New Roman"/>
          <w:color w:val="000000"/>
        </w:rPr>
        <w:t>×</w:t>
      </w:r>
      <w:r w:rsidR="004D02DE" w:rsidRPr="00E15A68">
        <w:rPr>
          <w:rFonts w:cs="Times New Roman"/>
          <w:color w:val="000000"/>
        </w:rPr>
        <w:t>1,09</w:t>
      </w:r>
      <w:r>
        <w:rPr>
          <w:rFonts w:cs="Times New Roman"/>
          <w:color w:val="000000"/>
          <w:vertAlign w:val="superscript"/>
        </w:rPr>
        <w:t>8</w:t>
      </w:r>
      <w:r>
        <w:rPr>
          <w:rFonts w:cs="Times New Roman"/>
          <w:color w:val="000000"/>
        </w:rPr>
        <w:t xml:space="preserve">  </w:t>
      </w:r>
      <w:r w:rsidR="004D02DE" w:rsidRPr="00E15A68">
        <w:rPr>
          <w:rFonts w:eastAsia="Fourier-Math-Symbols" w:cs="Times New Roman"/>
          <w:color w:val="000000"/>
        </w:rPr>
        <w:t xml:space="preserve">≈ </w:t>
      </w:r>
      <w:r w:rsidR="004D02DE" w:rsidRPr="00E15A68">
        <w:rPr>
          <w:rFonts w:cs="Times New Roman"/>
          <w:color w:val="000000"/>
        </w:rPr>
        <w:t xml:space="preserve">1195,54 </w:t>
      </w:r>
      <w:r>
        <w:rPr>
          <w:rFonts w:cs="Times New Roman"/>
          <w:color w:val="000000"/>
        </w:rPr>
        <w:t xml:space="preserve">    </w:t>
      </w:r>
      <w:r w:rsidR="004D02DE" w:rsidRPr="00E15A68">
        <w:rPr>
          <w:rFonts w:cs="Times New Roman"/>
          <w:color w:val="000000"/>
        </w:rPr>
        <w:t>et</w:t>
      </w:r>
      <w:r>
        <w:rPr>
          <w:rFonts w:cs="Times New Roman"/>
          <w:color w:val="000000"/>
        </w:rPr>
        <w:t xml:space="preserve">     </w:t>
      </w:r>
      <w:r w:rsidR="004D02DE" w:rsidRPr="00E15A68">
        <w:rPr>
          <w:rFonts w:cs="Times New Roman"/>
          <w:color w:val="000000"/>
        </w:rPr>
        <w:t xml:space="preserve"> </w:t>
      </w:r>
      <w:r w:rsidR="004D02DE" w:rsidRPr="00E15A68">
        <w:rPr>
          <w:rFonts w:cs="Times New Roman"/>
          <w:i/>
          <w:iCs/>
          <w:color w:val="000000"/>
        </w:rPr>
        <w:t>u</w:t>
      </w:r>
      <w:r w:rsidR="004D02DE" w:rsidRPr="00D953B3">
        <w:rPr>
          <w:rFonts w:cs="Times New Roman"/>
          <w:color w:val="000000"/>
          <w:vertAlign w:val="subscript"/>
        </w:rPr>
        <w:t>9</w:t>
      </w:r>
      <w:r w:rsidR="004D02DE" w:rsidRPr="00E15A68">
        <w:rPr>
          <w:rFonts w:cs="Times New Roman"/>
          <w:color w:val="000000"/>
        </w:rPr>
        <w:t xml:space="preserve"> </w:t>
      </w:r>
      <w:r w:rsidR="004D02DE" w:rsidRPr="00E15A68">
        <w:rPr>
          <w:rFonts w:eastAsia="Fourier-Math-Symbols" w:cs="Times New Roman"/>
          <w:color w:val="000000"/>
        </w:rPr>
        <w:t xml:space="preserve">= </w:t>
      </w:r>
      <w:r w:rsidR="004D02DE" w:rsidRPr="00E15A68">
        <w:rPr>
          <w:rFonts w:cs="Times New Roman"/>
          <w:color w:val="000000"/>
        </w:rPr>
        <w:t>600</w:t>
      </w:r>
      <w:r w:rsidR="004D02DE" w:rsidRPr="00E15A68">
        <w:rPr>
          <w:rFonts w:eastAsia="Fourier-Math-Symbols" w:cs="Times New Roman"/>
          <w:color w:val="000000"/>
        </w:rPr>
        <w:t>×</w:t>
      </w:r>
      <w:r w:rsidR="004D02DE" w:rsidRPr="00E15A68">
        <w:rPr>
          <w:rFonts w:cs="Times New Roman"/>
          <w:color w:val="000000"/>
        </w:rPr>
        <w:t>1,09</w:t>
      </w:r>
      <w:r w:rsidR="004D02DE" w:rsidRPr="00D953B3">
        <w:rPr>
          <w:rFonts w:cs="Times New Roman"/>
          <w:color w:val="000000"/>
          <w:vertAlign w:val="superscript"/>
        </w:rPr>
        <w:t>9</w:t>
      </w:r>
      <w:r w:rsidR="004D02DE" w:rsidRPr="00E15A68">
        <w:rPr>
          <w:rFonts w:cs="Times New Roman"/>
          <w:color w:val="000000"/>
        </w:rPr>
        <w:t xml:space="preserve"> </w:t>
      </w:r>
      <w:r w:rsidR="004D02DE" w:rsidRPr="00E15A68">
        <w:rPr>
          <w:rFonts w:eastAsia="Fourier-Math-Symbols" w:cs="Times New Roman"/>
          <w:color w:val="000000"/>
        </w:rPr>
        <w:t xml:space="preserve">≈ </w:t>
      </w:r>
      <w:r w:rsidR="004D02DE" w:rsidRPr="00E15A68">
        <w:rPr>
          <w:rFonts w:cs="Times New Roman"/>
          <w:color w:val="000000"/>
        </w:rPr>
        <w:t>1303,14.</w:t>
      </w:r>
    </w:p>
    <w:p w:rsidR="00D953B3" w:rsidRDefault="00D953B3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953B3" w:rsidRDefault="00D953B3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953B3" w:rsidRPr="00E15A68" w:rsidRDefault="00D953B3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Pr="00E15A68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E15A68">
        <w:rPr>
          <w:rFonts w:cs="Times New Roman"/>
          <w:bCs/>
          <w:color w:val="000000"/>
        </w:rPr>
        <w:lastRenderedPageBreak/>
        <w:t xml:space="preserve">2. </w:t>
      </w:r>
      <w:r w:rsidRPr="00E15A68">
        <w:rPr>
          <w:rFonts w:cs="Times New Roman"/>
          <w:color w:val="000000"/>
        </w:rPr>
        <w:t xml:space="preserve">Pour </w:t>
      </w:r>
      <w:r w:rsidRPr="00E15A68">
        <w:rPr>
          <w:rFonts w:cs="Times New Roman"/>
          <w:i/>
          <w:iCs/>
          <w:color w:val="000000"/>
        </w:rPr>
        <w:t xml:space="preserve">n </w:t>
      </w:r>
      <w:r w:rsidR="00D953B3" w:rsidRPr="00D953B3">
        <w:rPr>
          <w:rFonts w:ascii="ambmath2" w:hAnsi="ambmath2" w:cs="Times New Roman"/>
          <w:color w:val="000000"/>
        </w:rPr>
        <w:t></w:t>
      </w:r>
      <w:r w:rsidRPr="00E15A68">
        <w:rPr>
          <w:rFonts w:cs="Times New Roman"/>
          <w:color w:val="000000"/>
        </w:rPr>
        <w:t xml:space="preserve"> 8, l’hypothèse la plus favorable au commerce de Pauline est la première hypothèse et pour </w:t>
      </w:r>
      <w:r w:rsidRPr="00E15A68">
        <w:rPr>
          <w:rFonts w:cs="Times New Roman"/>
          <w:i/>
          <w:iCs/>
          <w:color w:val="000000"/>
        </w:rPr>
        <w:t xml:space="preserve">n </w:t>
      </w:r>
      <w:r w:rsidRPr="00E15A68">
        <w:rPr>
          <w:rFonts w:cs="Times New Roman"/>
          <w:color w:val="000000"/>
        </w:rPr>
        <w:t>&gt; 9</w:t>
      </w: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E15A68">
        <w:rPr>
          <w:rFonts w:cs="Times New Roman"/>
          <w:color w:val="000000"/>
        </w:rPr>
        <w:t>l’hypothèse</w:t>
      </w:r>
      <w:proofErr w:type="gramEnd"/>
      <w:r w:rsidRPr="00E15A68">
        <w:rPr>
          <w:rFonts w:cs="Times New Roman"/>
          <w:color w:val="000000"/>
        </w:rPr>
        <w:t xml:space="preserve"> la plus favorable au commerce de Pauline est la seconde hypothèse.</w:t>
      </w:r>
    </w:p>
    <w:p w:rsidR="00D953B3" w:rsidRPr="00E15A68" w:rsidRDefault="00D953B3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Default="004D02DE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4D02DE">
        <w:rPr>
          <w:rFonts w:cs="Times New Roman"/>
          <w:b/>
          <w:bCs/>
          <w:color w:val="000000"/>
        </w:rPr>
        <w:t>Partie C : calcul du bénéfice</w:t>
      </w:r>
    </w:p>
    <w:p w:rsidR="00D953B3" w:rsidRPr="004D02DE" w:rsidRDefault="00D953B3" w:rsidP="004D02D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D02DE" w:rsidRDefault="00D953B3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« </w:t>
      </w:r>
      <w:r w:rsidR="004D02DE" w:rsidRPr="004D02DE">
        <w:rPr>
          <w:rFonts w:cs="Times New Roman"/>
          <w:color w:val="000000"/>
        </w:rPr>
        <w:t>=D2-850</w:t>
      </w:r>
      <w:r>
        <w:rPr>
          <w:rFonts w:cs="Times New Roman"/>
          <w:color w:val="000000"/>
        </w:rPr>
        <w:t xml:space="preserve"> »   </w:t>
      </w:r>
      <w:r w:rsidR="004D02DE" w:rsidRPr="004D02DE">
        <w:rPr>
          <w:rFonts w:cs="Times New Roman"/>
          <w:color w:val="000000"/>
        </w:rPr>
        <w:t xml:space="preserve"> ou</w:t>
      </w:r>
      <w:r>
        <w:rPr>
          <w:rFonts w:cs="Times New Roman"/>
          <w:color w:val="000000"/>
        </w:rPr>
        <w:t xml:space="preserve">   </w:t>
      </w:r>
      <w:r w:rsidR="004D02DE" w:rsidRPr="004D02D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« </w:t>
      </w:r>
      <w:r w:rsidR="004D02DE" w:rsidRPr="004D02DE">
        <w:rPr>
          <w:rFonts w:cs="Times New Roman"/>
          <w:color w:val="000000"/>
        </w:rPr>
        <w:t>=$D2-850</w:t>
      </w:r>
      <w:r>
        <w:rPr>
          <w:rFonts w:cs="Times New Roman"/>
          <w:color w:val="000000"/>
        </w:rPr>
        <w:t> »</w:t>
      </w:r>
    </w:p>
    <w:p w:rsidR="00D953B3" w:rsidRDefault="00D953B3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953B3" w:rsidRPr="004D02DE" w:rsidRDefault="00D953B3" w:rsidP="004D02D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D02DE" w:rsidRPr="004D02DE" w:rsidRDefault="004D02DE" w:rsidP="00D953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4D02DE">
        <w:rPr>
          <w:rFonts w:cs="Times New Roman"/>
          <w:b/>
          <w:bCs/>
          <w:color w:val="000000"/>
        </w:rPr>
        <w:t>Annexe 1 : à rendre avec la copie</w:t>
      </w:r>
    </w:p>
    <w:p w:rsidR="00D953B3" w:rsidRDefault="00D953B3" w:rsidP="00D953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4425315" cy="72809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72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B3" w:rsidRDefault="00D953B3" w:rsidP="00D953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D953B3" w:rsidRDefault="00D953B3" w:rsidP="00D953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D953B3" w:rsidRDefault="00D953B3" w:rsidP="00D953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D953B3" w:rsidRDefault="00D953B3" w:rsidP="00D953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D953B3" w:rsidRDefault="00D953B3" w:rsidP="00D953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4D02DE" w:rsidRDefault="004D02DE" w:rsidP="00D953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4D02DE">
        <w:rPr>
          <w:rFonts w:cs="Times New Roman"/>
          <w:b/>
          <w:bCs/>
          <w:color w:val="000000"/>
        </w:rPr>
        <w:lastRenderedPageBreak/>
        <w:t>Annexe 2</w:t>
      </w:r>
    </w:p>
    <w:p w:rsidR="00D953B3" w:rsidRDefault="00D953B3" w:rsidP="00D953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D953B3" w:rsidRPr="004D02DE" w:rsidRDefault="00D953B3" w:rsidP="00D953B3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fr-FR"/>
        </w:rPr>
        <w:drawing>
          <wp:inline distT="0" distB="0" distL="0" distR="0">
            <wp:extent cx="6642100" cy="3691890"/>
            <wp:effectExtent l="0" t="0" r="635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3B3" w:rsidRPr="004D02DE" w:rsidSect="004D0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talant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4DF7"/>
    <w:multiLevelType w:val="hybridMultilevel"/>
    <w:tmpl w:val="CDD871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0E66A4"/>
    <w:multiLevelType w:val="hybridMultilevel"/>
    <w:tmpl w:val="DC50961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DE"/>
    <w:rsid w:val="000A0F8A"/>
    <w:rsid w:val="004D02DE"/>
    <w:rsid w:val="008F22FE"/>
    <w:rsid w:val="009340E9"/>
    <w:rsid w:val="00A23896"/>
    <w:rsid w:val="00D953B3"/>
    <w:rsid w:val="00E15A68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33215-BAFE-4F45-ACF4-38E940AA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02D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95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2</cp:revision>
  <dcterms:created xsi:type="dcterms:W3CDTF">2013-02-26T12:34:00Z</dcterms:created>
  <dcterms:modified xsi:type="dcterms:W3CDTF">2013-02-27T08:22:00Z</dcterms:modified>
</cp:coreProperties>
</file>