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C28BD">
        <w:rPr>
          <w:rFonts w:cs="Times New Roman"/>
          <w:b/>
          <w:bCs/>
          <w:color w:val="0070C0"/>
          <w:sz w:val="28"/>
        </w:rPr>
        <w:t xml:space="preserve">STG </w:t>
      </w:r>
      <w:r w:rsidR="000209FF">
        <w:rPr>
          <w:rFonts w:cs="Times New Roman"/>
          <w:b/>
          <w:bCs/>
          <w:color w:val="0070C0"/>
          <w:sz w:val="28"/>
        </w:rPr>
        <w:t>-</w:t>
      </w:r>
      <w:r w:rsidRPr="00DC28BD">
        <w:rPr>
          <w:rFonts w:cs="Times New Roman"/>
          <w:b/>
          <w:bCs/>
          <w:color w:val="0070C0"/>
          <w:sz w:val="28"/>
        </w:rPr>
        <w:t xml:space="preserve"> Métropole  juin 2012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FF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FF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DC28BD">
        <w:rPr>
          <w:rFonts w:cs="Times New Roman"/>
          <w:b/>
          <w:bCs/>
          <w:u w:val="single"/>
        </w:rPr>
        <w:t>Exercice 1</w:t>
      </w:r>
      <w:r w:rsidRPr="00DC28BD">
        <w:rPr>
          <w:rFonts w:cs="Times New Roman"/>
          <w:b/>
          <w:bCs/>
        </w:rPr>
        <w:t xml:space="preserve">                                                                                                                               4 points</w:t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Cet exercice est un questionnaire à choix multiples (QCM).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Pour chaque question, une seule des trois réponses proposées est correcte.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Indiquer sur la copie le numéro de la question ainsi que la lettre correspondant à la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>réponse choisie.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Aucune justification n’est demandée.</w:t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 xml:space="preserve">Une réponse juste rapporte </w:t>
      </w:r>
      <w:r w:rsidRPr="00DC28BD">
        <w:rPr>
          <w:rFonts w:cs="Times New Roman"/>
          <w:color w:val="000000"/>
        </w:rPr>
        <w:t xml:space="preserve">1 </w:t>
      </w:r>
      <w:r w:rsidRPr="00DC28BD">
        <w:rPr>
          <w:rFonts w:cs="Times New Roman"/>
          <w:i/>
          <w:iCs/>
          <w:color w:val="000000"/>
        </w:rPr>
        <w:t>point</w:t>
      </w:r>
      <w:r>
        <w:rPr>
          <w:rFonts w:cs="Times New Roman"/>
          <w:i/>
          <w:iCs/>
          <w:color w:val="000000"/>
        </w:rPr>
        <w:t> ;</w:t>
      </w:r>
      <w:r w:rsidRPr="00DC28BD">
        <w:rPr>
          <w:rFonts w:cs="Times New Roman"/>
          <w:i/>
          <w:iCs/>
          <w:color w:val="000000"/>
        </w:rPr>
        <w:t xml:space="preserve"> une réponse fausse enlève </w:t>
      </w:r>
      <w:r w:rsidRPr="00DC28BD">
        <w:rPr>
          <w:rFonts w:cs="Times New Roman"/>
          <w:color w:val="000000"/>
        </w:rPr>
        <w:t xml:space="preserve">0,25 </w:t>
      </w:r>
      <w:r w:rsidRPr="00DC28BD">
        <w:rPr>
          <w:rFonts w:cs="Times New Roman"/>
          <w:i/>
          <w:iCs/>
          <w:color w:val="000000"/>
        </w:rPr>
        <w:t>point et l’absence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>de réponse ne rapporte ni n’enlève de point. Si le total des points est négatif, alors la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 xml:space="preserve">note attribuée à l’exercice est ramenée à </w:t>
      </w:r>
      <w:r w:rsidRPr="00DC28BD">
        <w:rPr>
          <w:rFonts w:cs="Times New Roman"/>
          <w:color w:val="000000"/>
        </w:rPr>
        <w:t>0</w:t>
      </w:r>
      <w:r w:rsidRPr="00DC28BD">
        <w:rPr>
          <w:rFonts w:cs="Times New Roman"/>
          <w:i/>
          <w:iCs/>
          <w:color w:val="000000"/>
        </w:rPr>
        <w:t>.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1. </w:t>
      </w:r>
      <w:r w:rsidRPr="00DC28BD">
        <w:rPr>
          <w:rFonts w:cs="Times New Roman"/>
          <w:color w:val="000000"/>
        </w:rPr>
        <w:t xml:space="preserve">Pour tout réel 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>, le nombre e</w:t>
      </w:r>
      <w:r w:rsidRPr="00DC28BD">
        <w:rPr>
          <w:rFonts w:cs="Times New Roman"/>
          <w:color w:val="000000"/>
          <w:vertAlign w:val="superscript"/>
        </w:rPr>
        <w:t>2</w:t>
      </w:r>
      <w:r w:rsidRPr="00DC28BD">
        <w:rPr>
          <w:rFonts w:cs="Times New Roman"/>
          <w:i/>
          <w:iCs/>
          <w:color w:val="000000"/>
          <w:vertAlign w:val="superscript"/>
        </w:rPr>
        <w:t>x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  <w:vertAlign w:val="superscript"/>
        </w:rPr>
        <w:t xml:space="preserve">+ </w:t>
      </w:r>
      <w:r w:rsidRPr="00DC28BD">
        <w:rPr>
          <w:rFonts w:cs="Times New Roman"/>
          <w:color w:val="000000"/>
          <w:vertAlign w:val="superscript"/>
        </w:rPr>
        <w:t>ln3</w:t>
      </w:r>
      <w:r w:rsidRPr="00DC28BD">
        <w:rPr>
          <w:rFonts w:cs="Times New Roman"/>
          <w:color w:val="000000"/>
        </w:rPr>
        <w:t xml:space="preserve"> est égal à :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a. </w:t>
      </w:r>
      <w:r w:rsidRPr="00DC28BD">
        <w:rPr>
          <w:rFonts w:cs="Times New Roman"/>
          <w:color w:val="000000"/>
        </w:rPr>
        <w:t>3e</w:t>
      </w:r>
      <w:r w:rsidRPr="00DC28BD">
        <w:rPr>
          <w:rFonts w:cs="Times New Roman"/>
          <w:color w:val="000000"/>
          <w:vertAlign w:val="superscript"/>
        </w:rPr>
        <w:t>2</w:t>
      </w:r>
      <w:r w:rsidRPr="00DC28BD">
        <w:rPr>
          <w:rFonts w:cs="Times New Roman"/>
          <w:i/>
          <w:iCs/>
          <w:color w:val="000000"/>
          <w:vertAlign w:val="superscript"/>
        </w:rPr>
        <w:t>x</w:t>
      </w:r>
      <w:r w:rsidRPr="00DC28BD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e</w:t>
      </w:r>
      <w:r w:rsidRPr="00DC28BD">
        <w:rPr>
          <w:rFonts w:cs="Times New Roman"/>
          <w:color w:val="000000"/>
          <w:vertAlign w:val="superscript"/>
        </w:rPr>
        <w:t>2</w:t>
      </w:r>
      <w:r w:rsidRPr="00DC28BD">
        <w:rPr>
          <w:rFonts w:cs="Times New Roman"/>
          <w:i/>
          <w:iCs/>
          <w:color w:val="000000"/>
          <w:vertAlign w:val="superscript"/>
        </w:rPr>
        <w:t>x</w:t>
      </w:r>
      <w:r w:rsidRPr="00DC28BD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c. </w:t>
      </w:r>
      <w:r w:rsidRPr="00DC28BD">
        <w:rPr>
          <w:rFonts w:cs="Times New Roman"/>
          <w:color w:val="000000"/>
        </w:rPr>
        <w:t>2</w:t>
      </w:r>
      <w:r w:rsidRPr="00DC28BD">
        <w:rPr>
          <w:rFonts w:cs="Times New Roman"/>
          <w:i/>
          <w:iCs/>
          <w:color w:val="000000"/>
        </w:rPr>
        <w:t xml:space="preserve">x </w:t>
      </w:r>
      <w:r w:rsidRPr="00DC28BD">
        <w:rPr>
          <w:rFonts w:eastAsia="Fourier-Math-Symbols" w:cs="Times New Roman"/>
          <w:color w:val="000000"/>
        </w:rPr>
        <w:t>+</w:t>
      </w:r>
      <w:r w:rsidRPr="00DC28BD">
        <w:rPr>
          <w:rFonts w:cs="Times New Roman"/>
          <w:color w:val="000000"/>
        </w:rPr>
        <w:t>3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2. </w:t>
      </w:r>
      <w:r w:rsidRPr="00DC28BD">
        <w:rPr>
          <w:rFonts w:cs="Times New Roman"/>
          <w:color w:val="000000"/>
        </w:rPr>
        <w:t xml:space="preserve">Soit </w:t>
      </w:r>
      <w:r w:rsidRPr="00DC28BD">
        <w:rPr>
          <w:rFonts w:cs="Times New Roman"/>
          <w:i/>
          <w:iCs/>
          <w:color w:val="000000"/>
        </w:rPr>
        <w:t xml:space="preserve">f 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color w:val="000000"/>
        </w:rPr>
        <w:t xml:space="preserve">la fonction définie </w:t>
      </w:r>
      <w:proofErr w:type="gramStart"/>
      <w:r w:rsidRPr="00DC28BD">
        <w:rPr>
          <w:rFonts w:cs="Times New Roman"/>
          <w:color w:val="000000"/>
        </w:rPr>
        <w:t>sur ]</w:t>
      </w:r>
      <w:proofErr w:type="gramEnd"/>
      <w:r w:rsidRPr="00DC28BD">
        <w:rPr>
          <w:rFonts w:cs="Times New Roman"/>
          <w:color w:val="000000"/>
        </w:rPr>
        <w:t xml:space="preserve">0 ; </w:t>
      </w:r>
      <w:r w:rsidRPr="00DC28BD">
        <w:rPr>
          <w:rFonts w:eastAsia="Fourier-Math-Symbols" w:cs="Times New Roman"/>
          <w:color w:val="000000"/>
        </w:rPr>
        <w:t>+∞</w:t>
      </w:r>
      <w:r w:rsidRPr="00DC28BD">
        <w:rPr>
          <w:rFonts w:cs="Times New Roman"/>
          <w:color w:val="000000"/>
        </w:rPr>
        <w:t xml:space="preserve">[ par </w:t>
      </w:r>
      <w:r w:rsidRPr="00DC28BD">
        <w:rPr>
          <w:rFonts w:cs="Times New Roman"/>
          <w:i/>
          <w:iCs/>
          <w:color w:val="000000"/>
        </w:rPr>
        <w:t xml:space="preserve">f 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5</w:t>
      </w:r>
      <w:r w:rsidRPr="00DC28BD">
        <w:rPr>
          <w:rFonts w:cs="Times New Roman"/>
          <w:i/>
          <w:iCs/>
          <w:color w:val="000000"/>
        </w:rPr>
        <w:t xml:space="preserve">x </w:t>
      </w:r>
      <w:proofErr w:type="spellStart"/>
      <w:r w:rsidRPr="00DC28BD">
        <w:rPr>
          <w:rFonts w:cs="Times New Roman"/>
          <w:color w:val="000000"/>
        </w:rPr>
        <w:t>ln</w:t>
      </w:r>
      <w:r w:rsidRPr="00DC28BD">
        <w:rPr>
          <w:rFonts w:cs="Times New Roman"/>
          <w:i/>
          <w:iCs/>
          <w:color w:val="000000"/>
        </w:rPr>
        <w:t>x</w:t>
      </w:r>
      <w:proofErr w:type="spellEnd"/>
      <w:r w:rsidRPr="00DC28BD">
        <w:rPr>
          <w:rFonts w:cs="Times New Roman"/>
          <w:color w:val="000000"/>
        </w:rPr>
        <w:t>.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On note </w:t>
      </w:r>
      <w:r w:rsidRPr="00DC28BD">
        <w:rPr>
          <w:rFonts w:cs="Times New Roman"/>
          <w:i/>
          <w:iCs/>
          <w:color w:val="000000"/>
        </w:rPr>
        <w:t xml:space="preserve">f </w:t>
      </w:r>
      <w:r w:rsidRPr="00DC28BD">
        <w:rPr>
          <w:rFonts w:eastAsia="Fourier-Math-Symbols" w:cs="Times New Roman"/>
          <w:color w:val="000000"/>
        </w:rPr>
        <w:t xml:space="preserve">′ </w:t>
      </w:r>
      <w:r w:rsidRPr="00DC28BD">
        <w:rPr>
          <w:rFonts w:cs="Times New Roman"/>
          <w:color w:val="000000"/>
        </w:rPr>
        <w:t xml:space="preserve">la fonction dérivée de </w:t>
      </w:r>
      <w:r w:rsidRPr="00DC28BD">
        <w:rPr>
          <w:rFonts w:cs="Times New Roman"/>
          <w:i/>
          <w:iCs/>
          <w:color w:val="000000"/>
        </w:rPr>
        <w:t xml:space="preserve">f </w:t>
      </w:r>
      <w:proofErr w:type="gramStart"/>
      <w:r w:rsidRPr="00DC28BD">
        <w:rPr>
          <w:rFonts w:cs="Times New Roman"/>
          <w:color w:val="000000"/>
        </w:rPr>
        <w:t>sur ]</w:t>
      </w:r>
      <w:proofErr w:type="gramEnd"/>
      <w:r w:rsidRPr="00DC28BD">
        <w:rPr>
          <w:rFonts w:cs="Times New Roman"/>
          <w:color w:val="000000"/>
        </w:rPr>
        <w:t xml:space="preserve">0 ; </w:t>
      </w:r>
      <w:r w:rsidRPr="00DC28BD">
        <w:rPr>
          <w:rFonts w:eastAsia="Fourier-Math-Symbols" w:cs="Times New Roman"/>
          <w:color w:val="000000"/>
        </w:rPr>
        <w:t>+∞</w:t>
      </w:r>
      <w:r w:rsidRPr="00DC28BD">
        <w:rPr>
          <w:rFonts w:cs="Times New Roman"/>
          <w:color w:val="000000"/>
        </w:rPr>
        <w:t xml:space="preserve">[. Pour tout </w:t>
      </w:r>
      <w:r w:rsidRPr="00DC28BD">
        <w:rPr>
          <w:rFonts w:cs="Times New Roman"/>
          <w:i/>
          <w:iCs/>
          <w:color w:val="000000"/>
        </w:rPr>
        <w:t xml:space="preserve">x </w:t>
      </w:r>
      <w:proofErr w:type="gramStart"/>
      <w:r w:rsidRPr="00DC28BD">
        <w:rPr>
          <w:rFonts w:cs="Times New Roman"/>
          <w:color w:val="000000"/>
        </w:rPr>
        <w:t>de ]</w:t>
      </w:r>
      <w:proofErr w:type="gramEnd"/>
      <w:r w:rsidRPr="00DC28BD">
        <w:rPr>
          <w:rFonts w:cs="Times New Roman"/>
          <w:color w:val="000000"/>
        </w:rPr>
        <w:t xml:space="preserve">0 ; </w:t>
      </w:r>
      <w:r w:rsidRPr="00DC28BD">
        <w:rPr>
          <w:rFonts w:eastAsia="Fourier-Math-Symbols" w:cs="Times New Roman"/>
          <w:color w:val="000000"/>
        </w:rPr>
        <w:t>+∞</w:t>
      </w:r>
      <w:r w:rsidRPr="00DC28BD">
        <w:rPr>
          <w:rFonts w:cs="Times New Roman"/>
          <w:color w:val="000000"/>
        </w:rPr>
        <w:t>[, on a :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</w:pPr>
      <w:r w:rsidRPr="00DC28BD">
        <w:rPr>
          <w:rFonts w:cs="Times New Roman"/>
          <w:bCs/>
          <w:color w:val="000000"/>
        </w:rPr>
        <w:t xml:space="preserve">a. </w:t>
      </w:r>
      <w:r w:rsidRPr="00DC28BD">
        <w:rPr>
          <w:rFonts w:cs="Times New Roman"/>
          <w:i/>
          <w:iCs/>
          <w:color w:val="000000"/>
        </w:rPr>
        <w:t xml:space="preserve">f </w:t>
      </w:r>
      <w:r w:rsidRPr="00DC28BD">
        <w:rPr>
          <w:rFonts w:eastAsia="Fourier-Math-Symbols" w:cs="Times New Roman"/>
          <w:color w:val="000000"/>
        </w:rPr>
        <w:t>′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5ln</w:t>
      </w:r>
      <w:r w:rsidRPr="00DC28BD">
        <w:rPr>
          <w:rFonts w:cs="Times New Roman"/>
          <w:i/>
          <w:iCs/>
          <w:color w:val="000000"/>
        </w:rPr>
        <w:t xml:space="preserve">x 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i/>
          <w:iCs/>
          <w:color w:val="000000"/>
        </w:rPr>
        <w:t xml:space="preserve">f </w:t>
      </w:r>
      <w:r w:rsidRPr="00DC28BD">
        <w:rPr>
          <w:rFonts w:eastAsia="Fourier-Math-Symbols" w:cs="Times New Roman"/>
          <w:color w:val="000000"/>
        </w:rPr>
        <w:t>′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5(</w:t>
      </w:r>
      <w:proofErr w:type="spellStart"/>
      <w:r w:rsidRPr="00DC28BD">
        <w:rPr>
          <w:rFonts w:cs="Times New Roman"/>
          <w:color w:val="000000"/>
        </w:rPr>
        <w:t>ln</w:t>
      </w:r>
      <w:r w:rsidRPr="00DC28BD">
        <w:rPr>
          <w:rFonts w:cs="Times New Roman"/>
          <w:i/>
          <w:iCs/>
          <w:color w:val="000000"/>
        </w:rPr>
        <w:t>x</w:t>
      </w:r>
      <w:proofErr w:type="spellEnd"/>
      <w:r w:rsidRPr="00DC28BD">
        <w:rPr>
          <w:rFonts w:cs="Times New Roman"/>
          <w:i/>
          <w:iCs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+</w:t>
      </w:r>
      <w:r w:rsidRPr="00DC28BD">
        <w:rPr>
          <w:rFonts w:cs="Times New Roman"/>
          <w:color w:val="000000"/>
        </w:rPr>
        <w:t xml:space="preserve">1)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c. </w:t>
      </w:r>
      <w:r w:rsidRPr="00DC28BD">
        <w:rPr>
          <w:rFonts w:cs="Times New Roman"/>
          <w:i/>
          <w:iCs/>
          <w:color w:val="000000"/>
        </w:rPr>
        <w:t xml:space="preserve">f </w:t>
      </w:r>
      <w:r w:rsidRPr="00DC28BD">
        <w:rPr>
          <w:rFonts w:eastAsia="Fourier-Math-Symbols" w:cs="Times New Roman"/>
          <w:color w:val="000000"/>
        </w:rPr>
        <w:t>′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DC28BD">
        <w:rPr>
          <w:rFonts w:ascii="Symbol" w:hAnsi="Symbol" w:cs="Times New Roman"/>
          <w:color w:val="000000"/>
        </w:rPr>
        <w:instrText>5</w:instrText>
      </w:r>
      <w:r>
        <w:rPr>
          <w:rFonts w:cs="Times New Roman"/>
          <w:color w:val="000000"/>
        </w:rPr>
        <w:instrText>;</w:instrText>
      </w:r>
      <w:r w:rsidRPr="00DC28BD">
        <w:rPr>
          <w:rFonts w:cs="Times New Roman"/>
          <w:i/>
          <w:iCs/>
          <w:color w:val="000000"/>
        </w:rPr>
        <w:instrText>x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Pour les questions suivantes, </w:t>
      </w:r>
      <w:r w:rsidRPr="00DC28BD">
        <w:rPr>
          <w:rFonts w:cs="Times New Roman"/>
          <w:i/>
          <w:iCs/>
          <w:color w:val="000000"/>
        </w:rPr>
        <w:t xml:space="preserve">g </w:t>
      </w:r>
      <w:r w:rsidRPr="00DC28BD">
        <w:rPr>
          <w:rFonts w:cs="Times New Roman"/>
          <w:color w:val="000000"/>
        </w:rPr>
        <w:t>est la fonction définie et dérivable sur [-3 ; 4],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dont la courbe représentative est donnée ci-dessous.</w:t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C28BD" w:rsidRDefault="00DC28BD" w:rsidP="00DC28B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3404870" cy="286004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3. </w:t>
      </w:r>
      <w:r w:rsidRPr="00DC28BD">
        <w:rPr>
          <w:rFonts w:cs="Times New Roman"/>
          <w:color w:val="000000"/>
        </w:rPr>
        <w:t xml:space="preserve">Sur l’intervalle [-3 ; 4], l’équation </w:t>
      </w:r>
      <w:r w:rsidRPr="00DC28BD">
        <w:rPr>
          <w:rFonts w:cs="Times New Roman"/>
          <w:i/>
          <w:iCs/>
          <w:color w:val="000000"/>
        </w:rPr>
        <w:t xml:space="preserve">g 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2,5 possède :</w:t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a. </w:t>
      </w:r>
      <w:r w:rsidRPr="00DC28BD">
        <w:rPr>
          <w:rFonts w:cs="Times New Roman"/>
          <w:color w:val="000000"/>
        </w:rPr>
        <w:t>une solution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deux solutions</w:t>
      </w:r>
      <w:r>
        <w:rPr>
          <w:rFonts w:cs="Times New Roman"/>
          <w:color w:val="000000"/>
        </w:rPr>
        <w:tab/>
      </w:r>
      <w:r w:rsidRPr="00DC28B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c. </w:t>
      </w:r>
      <w:r w:rsidRPr="00DC28BD">
        <w:rPr>
          <w:rFonts w:cs="Times New Roman"/>
          <w:color w:val="000000"/>
        </w:rPr>
        <w:t>trois solutions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4. </w:t>
      </w:r>
      <w:r w:rsidRPr="00DC28BD">
        <w:rPr>
          <w:rFonts w:cs="Times New Roman"/>
          <w:color w:val="000000"/>
        </w:rPr>
        <w:t xml:space="preserve">On note </w:t>
      </w:r>
      <w:r w:rsidRPr="00DC28BD">
        <w:rPr>
          <w:rFonts w:cs="Times New Roman"/>
          <w:i/>
          <w:iCs/>
          <w:color w:val="000000"/>
        </w:rPr>
        <w:t xml:space="preserve">g </w:t>
      </w:r>
      <w:r w:rsidRPr="00DC28BD">
        <w:rPr>
          <w:rFonts w:eastAsia="Fourier-Math-Symbols" w:cs="Times New Roman"/>
          <w:color w:val="000000"/>
        </w:rPr>
        <w:t xml:space="preserve">′ </w:t>
      </w:r>
      <w:r w:rsidRPr="00DC28BD">
        <w:rPr>
          <w:rFonts w:cs="Times New Roman"/>
          <w:color w:val="000000"/>
        </w:rPr>
        <w:t xml:space="preserve">la fonction dérivée de </w:t>
      </w:r>
      <w:r w:rsidRPr="00DC28BD">
        <w:rPr>
          <w:rFonts w:cs="Times New Roman"/>
          <w:i/>
          <w:iCs/>
          <w:color w:val="000000"/>
        </w:rPr>
        <w:t xml:space="preserve">g </w:t>
      </w:r>
      <w:r w:rsidRPr="00DC28BD">
        <w:rPr>
          <w:rFonts w:cs="Times New Roman"/>
          <w:color w:val="000000"/>
        </w:rPr>
        <w:t xml:space="preserve">sur [-3 ; 4]. Alors </w:t>
      </w:r>
      <w:r w:rsidRPr="00DC28BD">
        <w:rPr>
          <w:rFonts w:cs="Times New Roman"/>
          <w:i/>
          <w:iCs/>
          <w:color w:val="000000"/>
        </w:rPr>
        <w:t xml:space="preserve">g </w:t>
      </w:r>
      <w:r w:rsidRPr="00DC28BD">
        <w:rPr>
          <w:rFonts w:eastAsia="Fourier-Math-Symbols" w:cs="Times New Roman"/>
          <w:color w:val="000000"/>
        </w:rPr>
        <w:t>′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>x</w:t>
      </w:r>
      <w:r w:rsidRPr="00DC28BD">
        <w:rPr>
          <w:rFonts w:cs="Times New Roman"/>
          <w:color w:val="000000"/>
        </w:rPr>
        <w:t xml:space="preserve">) </w:t>
      </w:r>
      <w:r w:rsidRPr="00DC28BD">
        <w:rPr>
          <w:rFonts w:ascii="ambmath2" w:hAnsi="ambmath2" w:cs="Times New Roman"/>
          <w:color w:val="000000"/>
        </w:rPr>
        <w:t></w:t>
      </w:r>
      <w:r w:rsidRPr="00DC28BD">
        <w:rPr>
          <w:rFonts w:cs="Times New Roman"/>
          <w:color w:val="000000"/>
        </w:rPr>
        <w:t xml:space="preserve"> 0 pour tout </w:t>
      </w:r>
      <w:r w:rsidRPr="00DC28BD">
        <w:rPr>
          <w:rFonts w:cs="Times New Roman"/>
          <w:i/>
          <w:iCs/>
          <w:color w:val="000000"/>
        </w:rPr>
        <w:t xml:space="preserve">x </w:t>
      </w:r>
      <w:r w:rsidRPr="00DC28BD">
        <w:rPr>
          <w:rFonts w:cs="Times New Roman"/>
          <w:color w:val="000000"/>
        </w:rPr>
        <w:t>de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l’intervalle :</w:t>
      </w:r>
    </w:p>
    <w:p w:rsid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a. </w:t>
      </w:r>
      <w:r w:rsidRPr="00DC28BD">
        <w:rPr>
          <w:rFonts w:cs="Times New Roman"/>
          <w:color w:val="000000"/>
        </w:rPr>
        <w:t>[1 ; 3]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 xml:space="preserve">[-3 ; 0]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C28BD">
        <w:rPr>
          <w:rFonts w:cs="Times New Roman"/>
          <w:bCs/>
          <w:color w:val="000000"/>
        </w:rPr>
        <w:t xml:space="preserve">c. </w:t>
      </w:r>
      <w:r w:rsidRPr="00DC28BD">
        <w:rPr>
          <w:rFonts w:cs="Times New Roman"/>
          <w:color w:val="000000"/>
        </w:rPr>
        <w:t>[-1 ; 2]</w:t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Default="004E56C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DC28BD">
        <w:rPr>
          <w:rFonts w:cs="Times New Roman"/>
          <w:b/>
          <w:bCs/>
          <w:u w:val="single"/>
        </w:rPr>
        <w:lastRenderedPageBreak/>
        <w:t>Exercice 2</w:t>
      </w:r>
      <w:r w:rsidRPr="00DC28B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</w:t>
      </w:r>
      <w:r w:rsidRPr="00DC28BD">
        <w:rPr>
          <w:rFonts w:cs="Times New Roman"/>
          <w:b/>
          <w:bCs/>
        </w:rPr>
        <w:t>5 points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Le cuisinier d’une colonie de vacances a confectionné des beignets pour le goûter :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eastAsia="Fourier-Math-Symbols" w:cs="Times New Roman"/>
          <w:color w:val="000000"/>
        </w:rPr>
        <w:t xml:space="preserve">• </w:t>
      </w:r>
      <w:r w:rsidRPr="00DC28BD">
        <w:rPr>
          <w:rFonts w:cs="Times New Roman"/>
          <w:color w:val="000000"/>
        </w:rPr>
        <w:t>30 % des beignets sont à l’ananas, les autres sont aux pommes ;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eastAsia="Fourier-Math-Symbols" w:cs="Times New Roman"/>
          <w:color w:val="000000"/>
        </w:rPr>
        <w:t xml:space="preserve">• </w:t>
      </w:r>
      <w:r w:rsidRPr="00DC28BD">
        <w:rPr>
          <w:rFonts w:cs="Times New Roman"/>
          <w:color w:val="000000"/>
        </w:rPr>
        <w:t>35 % des beignets à l’ananas sont aromatisés à la cannelle, ainsi que 45 % des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beignets aux pommes.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On choisit un beignet au hasard. On admet que chaque beignet a la même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probabilité d’être choisi.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On définit les événements suivants :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A : « le beignet choisi est à l’ananas » ; 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C : « le beignet choisi est aromatisé à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la cannelle » ;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On note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C28BD">
        <w:rPr>
          <w:rFonts w:cs="Times New Roman"/>
          <w:i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C28BD">
        <w:rPr>
          <w:rFonts w:cs="Times New Roman"/>
          <w:color w:val="000000"/>
        </w:rPr>
        <w:t xml:space="preserve"> l’événement contraire de A 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C28BD">
        <w:rPr>
          <w:rFonts w:cs="Times New Roman"/>
          <w:i/>
          <w:color w:val="000000"/>
        </w:rPr>
        <w:instrText>C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C28BD">
        <w:rPr>
          <w:rFonts w:cs="Times New Roman"/>
          <w:color w:val="000000"/>
        </w:rPr>
        <w:t xml:space="preserve"> l’événement contraire de C.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On demande les valeurs exactes des probabilités, qui seront données sous forme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>décimale.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4E56C8" w:rsidRDefault="004E56C8" w:rsidP="004E56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Donner, à partir des informations de l’énoncé, la probabilité </w:t>
      </w:r>
      <w:proofErr w:type="spellStart"/>
      <w:r w:rsidRPr="00DC28BD">
        <w:rPr>
          <w:rFonts w:cs="Times New Roman"/>
          <w:i/>
          <w:iCs/>
          <w:color w:val="000000"/>
        </w:rPr>
        <w:t>p</w:t>
      </w:r>
      <w:r w:rsidRPr="00DC28BD">
        <w:rPr>
          <w:rFonts w:cs="Times New Roman"/>
          <w:color w:val="000000"/>
          <w:vertAlign w:val="subscript"/>
        </w:rPr>
        <w:t>A</w:t>
      </w:r>
      <w:proofErr w:type="spellEnd"/>
      <w:r w:rsidRPr="00DC28BD">
        <w:rPr>
          <w:rFonts w:cs="Times New Roman"/>
          <w:color w:val="000000"/>
        </w:rPr>
        <w:t>(C) de l’événement C sachant que l’événement A est réalisé.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DC28BD" w:rsidRDefault="004E56C8" w:rsidP="004E56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Reproduire et compléter sur la copie l’arbre de probabilités ci-dessous.</w:t>
      </w:r>
    </w:p>
    <w:p w:rsidR="004E56C8" w:rsidRPr="00DC28BD" w:rsidRDefault="004E56C8" w:rsidP="004E56C8">
      <w:pPr>
        <w:pStyle w:val="Paragraphedeliste"/>
        <w:rPr>
          <w:rFonts w:cs="Times New Roman"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43B54431" wp14:editId="1C05EFFC">
            <wp:extent cx="2101215" cy="1653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3. a. </w:t>
      </w:r>
      <w:r w:rsidRPr="00DC28BD">
        <w:rPr>
          <w:rFonts w:cs="Times New Roman"/>
          <w:color w:val="000000"/>
        </w:rPr>
        <w:t>Définir par une phrase l’événement A</w:t>
      </w:r>
      <w:r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C.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Calculer la probabilité de l’événement A</w:t>
      </w:r>
      <w:r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C.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>Montrer que la probabilité de l’événement C est égale à 0,42.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>Les événements A et C sont-ils indépendants ? Justifier la réponse.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>Calculer la probabilité que le beignet soit à l’ananas, sachant qu’il est aromatisé à la cannelle.</w:t>
      </w:r>
    </w:p>
    <w:p w:rsidR="004E56C8" w:rsidRDefault="004E56C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bookmarkStart w:id="0" w:name="_GoBack"/>
      <w:bookmarkEnd w:id="0"/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3E16F3">
        <w:rPr>
          <w:rFonts w:cs="Times New Roman"/>
          <w:b/>
          <w:bCs/>
          <w:u w:val="single"/>
        </w:rPr>
        <w:t>Exercice 3</w:t>
      </w:r>
      <w:r w:rsidRPr="003E16F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</w:t>
      </w:r>
      <w:r w:rsidRPr="003E16F3">
        <w:rPr>
          <w:rFonts w:cs="Times New Roman"/>
          <w:b/>
          <w:bCs/>
        </w:rPr>
        <w:t>5 points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Monsieur X possède depuis le 1er janvier 2010 une messagerie électronique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professionnelle, sur laquelle il conserve tous les messages reçus ou envoyés, en les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classant par année.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Il a constaté au 31 décembre 2010 que la taille du dossier contenant les messages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de l’année 2010 était de</w:t>
      </w:r>
      <w:r>
        <w:rPr>
          <w:rFonts w:cs="Times New Roman"/>
          <w:color w:val="000000"/>
        </w:rPr>
        <w:t xml:space="preserve">   </w:t>
      </w:r>
      <w:r w:rsidRPr="00DC28BD">
        <w:rPr>
          <w:rFonts w:cs="Times New Roman"/>
          <w:color w:val="000000"/>
        </w:rPr>
        <w:t xml:space="preserve"> 4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mégaoctets (Mo).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Une étude a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montré que la taille des messages électroniques professionnels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augmentait en moyenne de 5% par an. On fait l’hypothèse que cette augmentation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se maintient au moins jusqu’en 2016.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On note </w:t>
      </w: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DC28BD"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color w:val="000000"/>
        </w:rPr>
        <w:t>la taille, en mégaoctets, du dossier contenant les messages de l’année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(2010</w:t>
      </w:r>
      <w:r w:rsidRPr="00DC28BD">
        <w:rPr>
          <w:rFonts w:eastAsia="Fourier-Math-Symbols" w:cs="Times New Roman"/>
          <w:color w:val="000000"/>
        </w:rPr>
        <w:t>+</w:t>
      </w:r>
      <w:r w:rsidRPr="00DC28BD">
        <w:rPr>
          <w:rFonts w:cs="Times New Roman"/>
          <w:i/>
          <w:iCs/>
          <w:color w:val="000000"/>
        </w:rPr>
        <w:t>n</w:t>
      </w:r>
      <w:r w:rsidRPr="00DC28BD">
        <w:rPr>
          <w:rFonts w:cs="Times New Roman"/>
          <w:color w:val="000000"/>
        </w:rPr>
        <w:t xml:space="preserve">). </w:t>
      </w:r>
      <w:r>
        <w:rPr>
          <w:rFonts w:cs="Times New Roman"/>
          <w:color w:val="000000"/>
        </w:rPr>
        <w:t>S</w:t>
      </w:r>
      <w:r w:rsidRPr="00DC28BD">
        <w:rPr>
          <w:rFonts w:cs="Times New Roman"/>
          <w:color w:val="000000"/>
        </w:rPr>
        <w:t>elon le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 xml:space="preserve">modèle décrit précédemment. On a donc </w:t>
      </w: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0</w:t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4.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On utilise une feuille de calcul d’un tableur pour observer l’évolution de la taille de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l’ensemble des dossiers de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Monsieur X depuis 2010.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22E9A61B" wp14:editId="7896215D">
            <wp:extent cx="4834890" cy="1993900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>Quelle est la nature de la suite (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3E16F3">
        <w:rPr>
          <w:rFonts w:cs="Times New Roman"/>
          <w:color w:val="000000"/>
        </w:rPr>
        <w:t>) ? Préciser sa raison.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 xml:space="preserve">Exprimer 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3E16F3">
        <w:rPr>
          <w:rFonts w:cs="Times New Roman"/>
          <w:i/>
          <w:iCs/>
          <w:color w:val="000000"/>
        </w:rPr>
        <w:t xml:space="preserve"> </w:t>
      </w:r>
      <w:r w:rsidRPr="003E16F3">
        <w:rPr>
          <w:rFonts w:cs="Times New Roman"/>
          <w:color w:val="000000"/>
        </w:rPr>
        <w:t xml:space="preserve">en fonction de </w:t>
      </w:r>
      <w:r w:rsidRPr="003E16F3">
        <w:rPr>
          <w:rFonts w:cs="Times New Roman"/>
          <w:i/>
          <w:iCs/>
          <w:color w:val="000000"/>
        </w:rPr>
        <w:t>n</w:t>
      </w:r>
      <w:r w:rsidRPr="003E16F3">
        <w:rPr>
          <w:rFonts w:cs="Times New Roman"/>
          <w:color w:val="000000"/>
        </w:rPr>
        <w:t>.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>Selon ce modèle, calculer la taille, à 0,01 Mo près, du dossier de l’année 2016.</w:t>
      </w: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4. a. </w:t>
      </w:r>
      <w:r w:rsidRPr="00DC28BD">
        <w:rPr>
          <w:rFonts w:cs="Times New Roman"/>
          <w:color w:val="000000"/>
        </w:rPr>
        <w:t>Donner une formule qui, saisie dans la cellule C3, puis recopiée vers le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bas, permet d’obtenir les valeurs de la colonne C.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Parmi les formules suivantes, indiquer toutes celles qui, saisies dans la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cellule D3, puis recopiées vers le bas, permettent d’obtenir les valeurs de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la colonne D.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=</w:t>
      </w:r>
      <w:proofErr w:type="gramStart"/>
      <w:r w:rsidRPr="00DC28BD">
        <w:rPr>
          <w:rFonts w:cs="Times New Roman"/>
          <w:color w:val="000000"/>
        </w:rPr>
        <w:t>SOMME(</w:t>
      </w:r>
      <w:proofErr w:type="gramEnd"/>
      <w:r w:rsidRPr="00DC28BD">
        <w:rPr>
          <w:rFonts w:cs="Times New Roman"/>
          <w:color w:val="000000"/>
        </w:rPr>
        <w:t xml:space="preserve">C2 :C3) </w:t>
      </w:r>
      <w:r>
        <w:rPr>
          <w:rFonts w:cs="Times New Roman"/>
          <w:color w:val="000000"/>
        </w:rPr>
        <w:t xml:space="preserve">                     </w:t>
      </w:r>
      <w:r w:rsidRPr="00DC28BD">
        <w:rPr>
          <w:rFonts w:cs="Times New Roman"/>
          <w:color w:val="000000"/>
        </w:rPr>
        <w:t xml:space="preserve">=SOMME($C$2 :C3) </w:t>
      </w:r>
      <w:r>
        <w:rPr>
          <w:rFonts w:cs="Times New Roman"/>
          <w:color w:val="000000"/>
        </w:rPr>
        <w:t xml:space="preserve">                    </w:t>
      </w:r>
      <w:r w:rsidRPr="00DC28BD">
        <w:rPr>
          <w:rFonts w:cs="Times New Roman"/>
          <w:color w:val="000000"/>
        </w:rPr>
        <w:t xml:space="preserve">=D2+C3 </w:t>
      </w:r>
      <w:r>
        <w:rPr>
          <w:rFonts w:cs="Times New Roman"/>
          <w:color w:val="000000"/>
        </w:rPr>
        <w:t xml:space="preserve">                         </w:t>
      </w:r>
      <w:r w:rsidRPr="00DC28BD">
        <w:rPr>
          <w:rFonts w:cs="Times New Roman"/>
          <w:color w:val="000000"/>
        </w:rPr>
        <w:t>=$D$2+C3</w:t>
      </w:r>
      <w:r>
        <w:rPr>
          <w:rFonts w:cs="Times New Roman"/>
          <w:color w:val="000000"/>
        </w:rPr>
        <w:t xml:space="preserve"> 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5. a. </w:t>
      </w:r>
      <w:r w:rsidRPr="00DC28BD">
        <w:rPr>
          <w:rFonts w:cs="Times New Roman"/>
          <w:color w:val="000000"/>
        </w:rPr>
        <w:t>Calculer la taille, à 0,01 Mo près, de l’ensemble des dossiers au 31 décembre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2016.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La capacité de stockage de la messagerie est limitée à 30 mégaoctets.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Peut-on estimer que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Monsieur X pourra conserver la totalité de ses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messages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? Justifier.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On pourra utiliser le formulaire suivant :</w:t>
      </w:r>
    </w:p>
    <w:p w:rsidR="004E56C8" w:rsidRPr="003E16F3" w:rsidRDefault="004E56C8" w:rsidP="004E56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3E16F3">
        <w:rPr>
          <w:rFonts w:cs="Times New Roman"/>
          <w:color w:val="000000"/>
        </w:rPr>
        <w:t xml:space="preserve">La somme des </w:t>
      </w:r>
      <w:r w:rsidRPr="003E16F3">
        <w:rPr>
          <w:rFonts w:cs="Times New Roman"/>
          <w:i/>
          <w:iCs/>
          <w:color w:val="000000"/>
        </w:rPr>
        <w:t xml:space="preserve">n </w:t>
      </w:r>
      <w:r w:rsidRPr="003E16F3">
        <w:rPr>
          <w:rFonts w:eastAsia="Fourier-Math-Symbols" w:cs="Times New Roman"/>
          <w:color w:val="000000"/>
        </w:rPr>
        <w:t xml:space="preserve">+ </w:t>
      </w:r>
      <w:r w:rsidRPr="003E16F3">
        <w:rPr>
          <w:rFonts w:cs="Times New Roman"/>
          <w:color w:val="000000"/>
        </w:rPr>
        <w:t>1 premiers termes d’une suite arithmétique (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3E16F3">
        <w:rPr>
          <w:rFonts w:cs="Times New Roman"/>
          <w:color w:val="000000"/>
        </w:rPr>
        <w:t>) est donnée par :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0</w:t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1</w:t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…+ </w:t>
      </w: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DC28BD">
        <w:rPr>
          <w:rFonts w:cs="Times New Roman"/>
          <w:i/>
          <w:iCs/>
          <w:color w:val="000000"/>
        </w:rPr>
        <w:t xml:space="preserve">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 xml:space="preserve">n </w:t>
      </w:r>
      <w:r w:rsidRPr="00DC28B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1)</w:t>
      </w:r>
      <w:r>
        <w:rPr>
          <w:rFonts w:cs="Times New Roman"/>
          <w:color w:val="000000"/>
        </w:rPr>
        <w:t xml:space="preserve"> </w:t>
      </w:r>
      <w:proofErr w:type="gramStart"/>
      <w:r w:rsidRPr="00DC28BD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proofErr w:type="gramEnd"/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3E16F3">
        <w:rPr>
          <w:rFonts w:ascii="Symbol" w:eastAsia="Fourier-Math-Symbols" w:hAnsi="Symbol" w:cs="Times New Roman"/>
          <w:color w:val="000000"/>
        </w:rPr>
        <w:instrText>(</w:instrText>
      </w:r>
      <w:r w:rsidRPr="003E16F3">
        <w:rPr>
          <w:rFonts w:cs="Times New Roman"/>
          <w:i/>
          <w:iCs/>
          <w:color w:val="000000"/>
        </w:rPr>
        <w:instrText>u</w:instrText>
      </w:r>
      <w:r w:rsidRPr="003E16F3">
        <w:rPr>
          <w:rFonts w:ascii="Symbol" w:hAnsi="Symbol" w:cs="Times New Roman"/>
          <w:color w:val="000000"/>
          <w:vertAlign w:val="subscript"/>
        </w:rPr>
        <w:instrText>0</w:instrText>
      </w:r>
      <w:r w:rsidRPr="00DC28BD">
        <w:rPr>
          <w:rFonts w:cs="Times New Roman"/>
          <w:color w:val="000000"/>
        </w:rPr>
        <w:instrText xml:space="preserve"> </w:instrText>
      </w:r>
      <w:r w:rsidRPr="003E16F3">
        <w:rPr>
          <w:rFonts w:ascii="Symbol" w:eastAsia="Fourier-Math-Symbols" w:hAnsi="Symbol" w:cs="Times New Roman"/>
          <w:color w:val="000000"/>
        </w:rPr>
        <w:instrText>+</w:instrText>
      </w:r>
      <w:r>
        <w:rPr>
          <w:rFonts w:eastAsia="Fourier-Math-Symbols" w:cs="Times New Roman"/>
          <w:color w:val="000000"/>
        </w:rPr>
        <w:instrText xml:space="preserve"> </w:instrText>
      </w:r>
      <w:r w:rsidRPr="003E16F3">
        <w:rPr>
          <w:rFonts w:cs="Times New Roman"/>
          <w:i/>
          <w:iCs/>
          <w:color w:val="000000"/>
        </w:rPr>
        <w:instrText>u</w:instrText>
      </w:r>
      <w:r w:rsidRPr="003E16F3">
        <w:rPr>
          <w:rFonts w:cs="Times New Roman"/>
          <w:i/>
          <w:iCs/>
          <w:color w:val="000000"/>
          <w:vertAlign w:val="subscript"/>
        </w:rPr>
        <w:instrText>n</w:instrText>
      </w:r>
      <w:r w:rsidRPr="003E16F3">
        <w:rPr>
          <w:rFonts w:ascii="Symbol" w:hAnsi="Symbol" w:cs="Times New Roman"/>
          <w:color w:val="000000"/>
        </w:rPr>
        <w:instrText>)</w:instrText>
      </w:r>
      <w:r>
        <w:rPr>
          <w:rFonts w:cs="Times New Roman"/>
          <w:color w:val="000000"/>
        </w:rPr>
        <w:instrText>;</w:instrText>
      </w:r>
      <w:r w:rsidRPr="003E16F3">
        <w:rPr>
          <w:rFonts w:ascii="Symbol" w:hAnsi="Symbol" w:cs="Times New Roman"/>
          <w:color w:val="000000"/>
        </w:rPr>
        <w:instrText>2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  <w:r w:rsidRPr="00DC28BD">
        <w:rPr>
          <w:rFonts w:cs="Times New Roman"/>
          <w:color w:val="000000"/>
        </w:rPr>
        <w:t>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La somme des </w:t>
      </w:r>
      <w:r w:rsidRPr="00DC28BD">
        <w:rPr>
          <w:rFonts w:cs="Times New Roman"/>
          <w:i/>
          <w:iCs/>
          <w:color w:val="000000"/>
        </w:rPr>
        <w:t xml:space="preserve">n </w:t>
      </w:r>
      <w:r w:rsidRPr="00DC28BD">
        <w:rPr>
          <w:rFonts w:eastAsia="Fourier-Math-Symbols" w:cs="Times New Roman"/>
          <w:color w:val="000000"/>
        </w:rPr>
        <w:t>+</w:t>
      </w:r>
      <w:r w:rsidRPr="00DC28BD">
        <w:rPr>
          <w:rFonts w:cs="Times New Roman"/>
          <w:color w:val="000000"/>
        </w:rPr>
        <w:t>1 premiers termes d’une suite géométrique (</w:t>
      </w:r>
      <w:r w:rsidRPr="00DC28BD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DC28BD">
        <w:rPr>
          <w:rFonts w:cs="Times New Roman"/>
          <w:color w:val="000000"/>
        </w:rPr>
        <w:t>) de raison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 xml:space="preserve">b </w:t>
      </w:r>
      <w:r w:rsidRPr="00DC28BD">
        <w:rPr>
          <w:rFonts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 xml:space="preserve">b </w:t>
      </w:r>
      <w:r w:rsidRPr="003E16F3">
        <w:rPr>
          <w:rFonts w:cs="Times New Roman"/>
          <w:i/>
          <w:iCs/>
          <w:color w:val="000000"/>
        </w:rPr>
        <w:fldChar w:fldCharType="begin"/>
      </w:r>
      <w:r w:rsidRPr="003E16F3">
        <w:rPr>
          <w:rFonts w:cs="Times New Roman"/>
          <w:i/>
          <w:iCs/>
          <w:color w:val="000000"/>
        </w:rPr>
        <w:instrText>SYMBOL 185 \f "Symbol"\h</w:instrText>
      </w:r>
      <w:r w:rsidRPr="003E16F3">
        <w:rPr>
          <w:rFonts w:cs="Times New Roman"/>
          <w:i/>
          <w:iCs/>
          <w:color w:val="000000"/>
        </w:rPr>
        <w:fldChar w:fldCharType="end"/>
      </w:r>
      <w:r w:rsidRPr="00DC28BD"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1) est donnée par :</w:t>
      </w:r>
    </w:p>
    <w:p w:rsidR="004E56C8" w:rsidRPr="003E16F3" w:rsidRDefault="004E56C8" w:rsidP="004E56C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</w:pP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0</w:t>
      </w:r>
      <w:r w:rsidRPr="003E16F3">
        <w:rPr>
          <w:rFonts w:cs="Times New Roman"/>
          <w:color w:val="000000"/>
        </w:rPr>
        <w:t xml:space="preserve"> </w:t>
      </w:r>
      <w:r w:rsidRPr="003E16F3">
        <w:rPr>
          <w:rFonts w:eastAsia="Fourier-Math-Symbols" w:cs="Times New Roman"/>
          <w:color w:val="000000"/>
        </w:rPr>
        <w:t xml:space="preserve">+ 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1</w:t>
      </w:r>
      <w:r w:rsidRPr="003E16F3">
        <w:rPr>
          <w:rFonts w:cs="Times New Roman"/>
          <w:color w:val="000000"/>
        </w:rPr>
        <w:t xml:space="preserve"> </w:t>
      </w:r>
      <w:r w:rsidRPr="003E16F3">
        <w:rPr>
          <w:rFonts w:eastAsia="Fourier-Math-Symbols" w:cs="Times New Roman"/>
          <w:color w:val="000000"/>
        </w:rPr>
        <w:t xml:space="preserve">+ …+ 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i/>
          <w:iCs/>
          <w:color w:val="000000"/>
          <w:vertAlign w:val="subscript"/>
        </w:rPr>
        <w:t>n</w:t>
      </w:r>
      <w:r w:rsidRPr="003E16F3">
        <w:rPr>
          <w:rFonts w:cs="Times New Roman"/>
          <w:i/>
          <w:iCs/>
          <w:color w:val="000000"/>
        </w:rPr>
        <w:t xml:space="preserve"> </w:t>
      </w:r>
      <w:r w:rsidRPr="003E16F3">
        <w:rPr>
          <w:rFonts w:eastAsia="Fourier-Math-Symbols" w:cs="Times New Roman"/>
          <w:color w:val="000000"/>
        </w:rPr>
        <w:t xml:space="preserve">= </w:t>
      </w:r>
      <w:r w:rsidRPr="003E16F3">
        <w:rPr>
          <w:rFonts w:cs="Times New Roman"/>
          <w:i/>
          <w:iCs/>
          <w:color w:val="000000"/>
        </w:rPr>
        <w:t>u</w:t>
      </w:r>
      <w:r w:rsidRPr="003E16F3">
        <w:rPr>
          <w:rFonts w:cs="Times New Roman"/>
          <w:color w:val="000000"/>
          <w:vertAlign w:val="subscript"/>
        </w:rPr>
        <w:t>0</w:t>
      </w:r>
      <w:r w:rsidRPr="003E16F3">
        <w:rPr>
          <w:rFonts w:cs="Times New Roman"/>
          <w:color w:val="000000"/>
        </w:rPr>
        <w:t xml:space="preserve"> </w:t>
      </w:r>
      <w:r w:rsidRPr="003E16F3">
        <w:rPr>
          <w:rFonts w:eastAsia="Fourier-Math-Symbols" w:cs="Times New Roman"/>
          <w:color w:val="000000"/>
        </w:rPr>
        <w:t xml:space="preserve">× </w:t>
      </w:r>
      <w:r w:rsidRPr="003E16F3">
        <w:rPr>
          <w:rFonts w:eastAsia="Fourier-Math-Symbols" w:cs="Times New Roman"/>
          <w:color w:val="000000"/>
        </w:rPr>
        <w:fldChar w:fldCharType="begin"/>
      </w:r>
      <w:r w:rsidRPr="003E16F3">
        <w:rPr>
          <w:rFonts w:eastAsia="Fourier-Math-Symbols" w:cs="Times New Roman"/>
          <w:color w:val="000000"/>
        </w:rPr>
        <w:instrText xml:space="preserve"> EQ \s\do2(\f(</w:instrText>
      </w:r>
      <w:r w:rsidRPr="003E16F3">
        <w:rPr>
          <w:rFonts w:ascii="Symbol" w:hAnsi="Symbol" w:cs="Times New Roman"/>
          <w:color w:val="000000"/>
        </w:rPr>
        <w:instrText>1</w:instrText>
      </w:r>
      <w:r w:rsidRPr="003E16F3">
        <w:rPr>
          <w:rFonts w:ascii="Symbol" w:eastAsia="Fourier-Math-Symbols" w:hAnsi="Symbol" w:cs="Times New Roman"/>
          <w:color w:val="000000"/>
        </w:rPr>
        <w:instrText>-</w:instrText>
      </w:r>
      <w:r w:rsidRPr="003E16F3">
        <w:rPr>
          <w:rFonts w:cs="Times New Roman"/>
        </w:rPr>
        <w:instrText xml:space="preserve"> </w:instrText>
      </w:r>
      <w:r w:rsidRPr="003E16F3">
        <w:rPr>
          <w:rFonts w:cs="Times New Roman"/>
          <w:i/>
          <w:iCs/>
          <w:color w:val="000000"/>
        </w:rPr>
        <w:instrText>b</w:instrText>
      </w:r>
      <w:r w:rsidRPr="003E16F3">
        <w:rPr>
          <w:rFonts w:cs="Times New Roman"/>
          <w:i/>
          <w:iCs/>
          <w:color w:val="000000"/>
          <w:vertAlign w:val="superscript"/>
        </w:rPr>
        <w:instrText>n</w:instrText>
      </w:r>
      <w:r w:rsidRPr="003E16F3">
        <w:rPr>
          <w:rFonts w:ascii="Symbol" w:eastAsia="Fourier-Math-Symbols" w:hAnsi="Symbol" w:cs="Times New Roman"/>
          <w:color w:val="000000"/>
          <w:vertAlign w:val="superscript"/>
        </w:rPr>
        <w:instrText>+</w:instrText>
      </w:r>
      <w:r w:rsidRPr="003E16F3">
        <w:rPr>
          <w:rFonts w:ascii="Symbol" w:hAnsi="Symbol" w:cs="Times New Roman"/>
          <w:color w:val="000000"/>
          <w:vertAlign w:val="superscript"/>
        </w:rPr>
        <w:instrText>1</w:instrText>
      </w:r>
      <w:r w:rsidRPr="003E16F3">
        <w:rPr>
          <w:rFonts w:cs="Times New Roman"/>
          <w:color w:val="000000"/>
        </w:rPr>
        <w:instrText>;</w:instrText>
      </w:r>
      <w:r w:rsidRPr="003E16F3">
        <w:rPr>
          <w:rFonts w:ascii="Symbol" w:hAnsi="Symbol" w:cs="Times New Roman"/>
          <w:color w:val="000000"/>
        </w:rPr>
        <w:instrText>1</w:instrText>
      </w:r>
      <w:r w:rsidRPr="003E16F3">
        <w:rPr>
          <w:rFonts w:cs="Times New Roman"/>
          <w:color w:val="000000"/>
        </w:rPr>
        <w:instrText xml:space="preserve"> </w:instrText>
      </w:r>
      <w:r w:rsidRPr="003E16F3">
        <w:rPr>
          <w:rFonts w:ascii="Symbol" w:eastAsia="Fourier-Math-Symbols" w:hAnsi="Symbol" w:cs="Times New Roman"/>
          <w:color w:val="000000"/>
        </w:rPr>
        <w:instrText>-</w:instrText>
      </w:r>
      <w:r w:rsidRPr="003E16F3">
        <w:rPr>
          <w:rFonts w:eastAsia="Fourier-Math-Symbols" w:cs="Times New Roman"/>
          <w:color w:val="000000"/>
        </w:rPr>
        <w:instrText xml:space="preserve"> </w:instrText>
      </w:r>
      <w:r w:rsidRPr="003E16F3">
        <w:rPr>
          <w:rFonts w:cs="Times New Roman"/>
          <w:i/>
          <w:iCs/>
          <w:color w:val="000000"/>
        </w:rPr>
        <w:instrText>b</w:instrText>
      </w:r>
      <w:r w:rsidRPr="003E16F3">
        <w:rPr>
          <w:rFonts w:eastAsia="Fourier-Math-Symbols" w:cs="Times New Roman"/>
          <w:color w:val="000000"/>
        </w:rPr>
        <w:instrText>))</w:instrText>
      </w:r>
      <w:r w:rsidRPr="003E16F3">
        <w:rPr>
          <w:rFonts w:eastAsia="Fourier-Math-Symbols" w:cs="Times New Roman"/>
          <w:color w:val="000000"/>
        </w:rPr>
        <w:fldChar w:fldCharType="end"/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.</w:t>
      </w:r>
    </w:p>
    <w:p w:rsidR="004E56C8" w:rsidRDefault="004E56C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3E16F3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3E16F3">
        <w:rPr>
          <w:rFonts w:cs="Times New Roman"/>
          <w:b/>
          <w:bCs/>
          <w:u w:val="single"/>
        </w:rPr>
        <w:t>Exercice 4</w:t>
      </w:r>
      <w:r w:rsidRPr="003E16F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</w:t>
      </w:r>
      <w:r w:rsidRPr="003E16F3">
        <w:rPr>
          <w:rFonts w:cs="Times New Roman"/>
          <w:b/>
          <w:bCs/>
        </w:rPr>
        <w:t>6 points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DC28BD">
        <w:rPr>
          <w:rFonts w:cs="Times New Roman"/>
          <w:bCs/>
          <w:color w:val="000000"/>
        </w:rPr>
        <w:t>Les deux parties de cet exercice peuvent être traitées de</w:t>
      </w:r>
      <w:r>
        <w:rPr>
          <w:rFonts w:cs="Times New Roman"/>
          <w:bCs/>
          <w:color w:val="000000"/>
        </w:rPr>
        <w:t xml:space="preserve"> </w:t>
      </w:r>
      <w:r w:rsidRPr="00DC28BD">
        <w:rPr>
          <w:rFonts w:cs="Times New Roman"/>
          <w:bCs/>
          <w:color w:val="000000"/>
        </w:rPr>
        <w:t>manière indépendante.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On s’intéresse à l’évolution de la fréquentation des </w:t>
      </w:r>
      <w:proofErr w:type="gramStart"/>
      <w:r w:rsidRPr="00DC28BD">
        <w:rPr>
          <w:rFonts w:cs="Times New Roman"/>
          <w:color w:val="000000"/>
        </w:rPr>
        <w:t>camping</w:t>
      </w:r>
      <w:proofErr w:type="gramEnd"/>
      <w:r w:rsidRPr="00DC28BD">
        <w:rPr>
          <w:rFonts w:cs="Times New Roman"/>
          <w:color w:val="000000"/>
        </w:rPr>
        <w:t xml:space="preserve"> 4 étoiles ou plus en</w:t>
      </w:r>
      <w:r>
        <w:rPr>
          <w:rFonts w:cs="Times New Roman"/>
          <w:color w:val="000000"/>
        </w:rPr>
        <w:t xml:space="preserve"> France </w:t>
      </w:r>
      <w:r w:rsidRPr="00DC28BD">
        <w:rPr>
          <w:rFonts w:cs="Times New Roman"/>
          <w:color w:val="000000"/>
        </w:rPr>
        <w:t>métropolitaine.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FE769A">
        <w:rPr>
          <w:rFonts w:cs="Times New Roman"/>
          <w:b/>
          <w:bCs/>
        </w:rPr>
        <w:t>Partie A</w:t>
      </w:r>
    </w:p>
    <w:p w:rsidR="004E56C8" w:rsidRPr="00FE769A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4E56C8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noProof/>
          <w:color w:val="000000"/>
          <w:lang w:eastAsia="fr-FR"/>
        </w:rPr>
        <w:drawing>
          <wp:inline distT="0" distB="0" distL="0" distR="0" wp14:anchorId="52F9CD20" wp14:editId="543F1EC3">
            <wp:extent cx="4795520" cy="84645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C28BD">
        <w:rPr>
          <w:rFonts w:cs="Times New Roman"/>
          <w:i/>
          <w:iCs/>
          <w:color w:val="000000"/>
        </w:rPr>
        <w:t>Sources : INSEE : Direction générale de la compétitivité, de l’industrie et des services</w:t>
      </w:r>
      <w:r>
        <w:rPr>
          <w:rFonts w:cs="Times New Roman"/>
          <w:i/>
          <w:iCs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>(DGCIS)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 xml:space="preserve">Le nuage de points de coordonnées </w:t>
      </w:r>
      <w:r>
        <w:rPr>
          <w:rFonts w:eastAsia="Fourier-Math-Extension" w:cs="Times New Roman"/>
          <w:color w:val="000000"/>
        </w:rPr>
        <w:t>(</w:t>
      </w:r>
      <w:r w:rsidRPr="00DC28BD">
        <w:rPr>
          <w:rFonts w:cs="Times New Roman"/>
          <w:i/>
          <w:iCs/>
          <w:color w:val="000000"/>
        </w:rPr>
        <w:t xml:space="preserve">xi </w:t>
      </w:r>
      <w:r w:rsidRPr="00DC28BD">
        <w:rPr>
          <w:rFonts w:cs="Times New Roman"/>
          <w:color w:val="000000"/>
        </w:rPr>
        <w:t xml:space="preserve">; </w:t>
      </w:r>
      <w:r w:rsidRPr="00DC28BD">
        <w:rPr>
          <w:rFonts w:cs="Times New Roman"/>
          <w:i/>
          <w:iCs/>
          <w:color w:val="000000"/>
        </w:rPr>
        <w:t>y</w:t>
      </w:r>
      <w:r>
        <w:rPr>
          <w:rFonts w:cs="Times New Roman"/>
          <w:i/>
          <w:iCs/>
          <w:color w:val="000000"/>
        </w:rPr>
        <w:t>i</w:t>
      </w:r>
      <w:r>
        <w:rPr>
          <w:rFonts w:eastAsia="Fourier-Math-Extension" w:cs="Times New Roman"/>
          <w:color w:val="000000"/>
        </w:rPr>
        <w:t xml:space="preserve">) </w:t>
      </w:r>
      <w:r w:rsidRPr="00DC28BD">
        <w:rPr>
          <w:rFonts w:eastAsia="Fourier-Math-Extension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 xml:space="preserve">pour </w:t>
      </w:r>
      <w:r w:rsidRPr="00DC28BD">
        <w:rPr>
          <w:rFonts w:cs="Times New Roman"/>
          <w:i/>
          <w:iCs/>
          <w:color w:val="000000"/>
        </w:rPr>
        <w:t xml:space="preserve">i </w:t>
      </w:r>
      <w:r w:rsidRPr="00DC28BD">
        <w:rPr>
          <w:rFonts w:cs="Times New Roman"/>
          <w:color w:val="000000"/>
        </w:rPr>
        <w:t>variant de 0 à 6 est représenté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 xml:space="preserve">en </w:t>
      </w:r>
      <w:r w:rsidRPr="00DC28BD">
        <w:rPr>
          <w:rFonts w:cs="Times New Roman"/>
          <w:bCs/>
          <w:color w:val="000000"/>
        </w:rPr>
        <w:t>annexe</w:t>
      </w:r>
      <w:r w:rsidRPr="00DC28BD">
        <w:rPr>
          <w:rFonts w:cs="Times New Roman"/>
          <w:color w:val="000000"/>
        </w:rPr>
        <w:t>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E56C8" w:rsidRPr="00FE769A" w:rsidRDefault="004E56C8" w:rsidP="004E56C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E769A">
        <w:rPr>
          <w:rFonts w:cs="Times New Roman"/>
          <w:color w:val="000000"/>
        </w:rPr>
        <w:t xml:space="preserve">À l’aide de la calculatrice, déterminer une équation de la droite d’ajustement affine de </w:t>
      </w:r>
      <w:proofErr w:type="spellStart"/>
      <w:r w:rsidRPr="00FE769A">
        <w:rPr>
          <w:rFonts w:cs="Times New Roman"/>
          <w:i/>
          <w:iCs/>
          <w:color w:val="000000"/>
        </w:rPr>
        <w:t xml:space="preserve">y </w:t>
      </w:r>
      <w:r w:rsidRPr="00FE769A">
        <w:rPr>
          <w:rFonts w:cs="Times New Roman"/>
          <w:color w:val="000000"/>
        </w:rPr>
        <w:t>en</w:t>
      </w:r>
      <w:proofErr w:type="spellEnd"/>
      <w:r w:rsidRPr="00FE769A">
        <w:rPr>
          <w:rFonts w:cs="Times New Roman"/>
          <w:color w:val="000000"/>
        </w:rPr>
        <w:t xml:space="preserve"> </w:t>
      </w:r>
      <w:r w:rsidRPr="00FE769A">
        <w:rPr>
          <w:rFonts w:cs="Times New Roman"/>
          <w:i/>
          <w:iCs/>
          <w:color w:val="000000"/>
        </w:rPr>
        <w:t xml:space="preserve">x </w:t>
      </w:r>
      <w:r w:rsidRPr="00FE769A">
        <w:rPr>
          <w:rFonts w:cs="Times New Roman"/>
          <w:color w:val="000000"/>
        </w:rPr>
        <w:t>obtenue par la méthode des moindres carrés (arrondir les coefficients au dixième).</w:t>
      </w:r>
    </w:p>
    <w:p w:rsidR="004E56C8" w:rsidRPr="00FE769A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2. </w:t>
      </w:r>
      <w:r w:rsidRPr="00DC28BD">
        <w:rPr>
          <w:rFonts w:cs="Times New Roman"/>
          <w:color w:val="000000"/>
        </w:rPr>
        <w:t>On décide d’ajuster le nuage avec la droite (D) d’équation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 xml:space="preserve"> </w:t>
      </w:r>
      <w:r w:rsidRPr="00DC28BD">
        <w:rPr>
          <w:rFonts w:cs="Times New Roman"/>
          <w:i/>
          <w:iCs/>
          <w:color w:val="000000"/>
        </w:rPr>
        <w:t xml:space="preserve">y </w:t>
      </w:r>
      <w:r w:rsidRPr="00DC28BD">
        <w:rPr>
          <w:rFonts w:eastAsia="Fourier-Math-Symbols" w:cs="Times New Roman"/>
          <w:color w:val="000000"/>
        </w:rPr>
        <w:t xml:space="preserve">= </w:t>
      </w:r>
      <w:r w:rsidRPr="00DC28BD">
        <w:rPr>
          <w:rFonts w:cs="Times New Roman"/>
          <w:color w:val="000000"/>
        </w:rPr>
        <w:t>1150</w:t>
      </w:r>
      <w:r w:rsidRPr="00DC28BD">
        <w:rPr>
          <w:rFonts w:cs="Times New Roman"/>
          <w:i/>
          <w:iCs/>
          <w:color w:val="000000"/>
        </w:rPr>
        <w:t xml:space="preserve">x </w:t>
      </w:r>
      <w:r w:rsidRPr="00DC28BD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25500.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a. </w:t>
      </w:r>
      <w:r w:rsidRPr="00DC28BD">
        <w:rPr>
          <w:rFonts w:cs="Times New Roman"/>
          <w:color w:val="000000"/>
        </w:rPr>
        <w:t xml:space="preserve">Tracer la droite D sur le graphique de </w:t>
      </w:r>
      <w:r w:rsidRPr="00DC28BD">
        <w:rPr>
          <w:rFonts w:cs="Times New Roman"/>
          <w:bCs/>
          <w:color w:val="000000"/>
        </w:rPr>
        <w:t>l’annexe à rendre avec la copie</w:t>
      </w:r>
      <w:r w:rsidRPr="00DC28BD">
        <w:rPr>
          <w:rFonts w:cs="Times New Roman"/>
          <w:color w:val="000000"/>
        </w:rPr>
        <w:t>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Déterminer graphiquement le nombre de nuitées prévu par ce modèle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d’ajustement en 2014. Faire apparaître les tracés utiles.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C28BD">
        <w:rPr>
          <w:rFonts w:cs="Times New Roman"/>
          <w:bCs/>
          <w:color w:val="000000"/>
        </w:rPr>
        <w:t xml:space="preserve">c. </w:t>
      </w:r>
      <w:r w:rsidRPr="00DC28BD">
        <w:rPr>
          <w:rFonts w:cs="Times New Roman"/>
          <w:color w:val="000000"/>
        </w:rPr>
        <w:t>Retrouver par le calcul le résultat précédent.</w:t>
      </w: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FE769A">
        <w:rPr>
          <w:rFonts w:cs="Times New Roman"/>
          <w:b/>
          <w:bCs/>
        </w:rPr>
        <w:t>Partie B</w:t>
      </w:r>
    </w:p>
    <w:p w:rsidR="004E56C8" w:rsidRPr="00FE769A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color w:val="000000"/>
        </w:rPr>
        <w:t>On construit le tableau ci-dessous des indices de la fréquentation des campings 4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étoiles ou plus, en prenant comme indice de référence 100 en 2004.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148C0C63" wp14:editId="5BC3FADE">
            <wp:extent cx="4805680" cy="77851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E56C8" w:rsidRDefault="004E56C8" w:rsidP="004E56C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FE769A">
        <w:rPr>
          <w:rFonts w:cs="Times New Roman"/>
          <w:color w:val="000000"/>
        </w:rPr>
        <w:t>Calculer l’indice, arrondi au centième, correspondant à l’année 2007.</w:t>
      </w:r>
    </w:p>
    <w:p w:rsidR="004E56C8" w:rsidRPr="00FE769A" w:rsidRDefault="004E56C8" w:rsidP="004E56C8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C28BD">
        <w:rPr>
          <w:rFonts w:cs="Times New Roman"/>
          <w:bCs/>
          <w:color w:val="000000"/>
        </w:rPr>
        <w:t xml:space="preserve">2. a. </w:t>
      </w:r>
      <w:r w:rsidRPr="00DC28BD">
        <w:rPr>
          <w:rFonts w:cs="Times New Roman"/>
          <w:color w:val="000000"/>
        </w:rPr>
        <w:t>Calculer le taux d’évolution global de la fréquentation entr</w:t>
      </w:r>
      <w:r>
        <w:rPr>
          <w:rFonts w:cs="Times New Roman"/>
          <w:color w:val="000000"/>
        </w:rPr>
        <w:t xml:space="preserve">e 2004 et 2010. </w:t>
      </w:r>
      <w:r w:rsidRPr="00DC28BD">
        <w:rPr>
          <w:rFonts w:cs="Times New Roman"/>
          <w:color w:val="000000"/>
        </w:rPr>
        <w:t>On donnera le résultat en pourcentage à 0,01 près.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Pr="00DC28BD">
        <w:rPr>
          <w:rFonts w:cs="Times New Roman"/>
          <w:bCs/>
          <w:color w:val="000000"/>
        </w:rPr>
        <w:t xml:space="preserve">b. </w:t>
      </w:r>
      <w:r w:rsidRPr="00DC28BD">
        <w:rPr>
          <w:rFonts w:cs="Times New Roman"/>
          <w:color w:val="000000"/>
        </w:rPr>
        <w:t>Calculer le taux d’évolution annuel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moyen de la fréquentation entre 2004</w:t>
      </w:r>
      <w:r>
        <w:rPr>
          <w:rFonts w:cs="Times New Roman"/>
          <w:color w:val="000000"/>
        </w:rPr>
        <w:t xml:space="preserve"> </w:t>
      </w:r>
      <w:r w:rsidRPr="00DC28BD">
        <w:rPr>
          <w:rFonts w:cs="Times New Roman"/>
          <w:color w:val="000000"/>
        </w:rPr>
        <w:t>et 2010. On donnera le résultat en pourcentage à 0,01 près.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Default="004E56C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E56C8" w:rsidRPr="00FE769A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</w:rPr>
      </w:pPr>
      <w:r w:rsidRPr="00FE769A">
        <w:rPr>
          <w:rFonts w:cs="Times New Roman"/>
          <w:b/>
          <w:bCs/>
          <w:sz w:val="32"/>
        </w:rPr>
        <w:t>Annexe de l’exercice 4</w:t>
      </w:r>
    </w:p>
    <w:p w:rsidR="004E56C8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(</w:t>
      </w:r>
      <w:proofErr w:type="gramStart"/>
      <w:r w:rsidRPr="00FE769A">
        <w:rPr>
          <w:rFonts w:cs="Times New Roman"/>
          <w:b/>
          <w:bCs/>
          <w:sz w:val="32"/>
        </w:rPr>
        <w:t>à</w:t>
      </w:r>
      <w:proofErr w:type="gramEnd"/>
      <w:r w:rsidRPr="00FE769A">
        <w:rPr>
          <w:rFonts w:cs="Times New Roman"/>
          <w:b/>
          <w:bCs/>
          <w:sz w:val="32"/>
        </w:rPr>
        <w:t xml:space="preserve"> rendre avec la copie)</w:t>
      </w:r>
    </w:p>
    <w:p w:rsidR="004E56C8" w:rsidRPr="00FE769A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</w:rPr>
      </w:pPr>
    </w:p>
    <w:p w:rsidR="004E56C8" w:rsidRPr="00DC28BD" w:rsidRDefault="004E56C8" w:rsidP="004E56C8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087C0CBD" wp14:editId="1A016C54">
            <wp:extent cx="5632450" cy="651764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BD" w:rsidRPr="00DC28BD" w:rsidRDefault="00DC28BD" w:rsidP="00DC28B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DC28BD" w:rsidRPr="00DC28BD" w:rsidSect="00DC28B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6B" w:rsidRDefault="007C4F6B" w:rsidP="004E56C8">
      <w:pPr>
        <w:spacing w:line="240" w:lineRule="auto"/>
      </w:pPr>
      <w:r>
        <w:separator/>
      </w:r>
    </w:p>
  </w:endnote>
  <w:endnote w:type="continuationSeparator" w:id="0">
    <w:p w:rsidR="007C4F6B" w:rsidRDefault="007C4F6B" w:rsidP="004E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C8" w:rsidRPr="00121FFA" w:rsidRDefault="004E56C8" w:rsidP="004E56C8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>
      <w:rPr>
        <w:noProof/>
      </w:rPr>
      <w:t>5</w:t>
    </w:r>
    <w:r w:rsidRPr="00121FFA">
      <w:fldChar w:fldCharType="end"/>
    </w:r>
    <w:r w:rsidRPr="00121FFA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E56C8" w:rsidRDefault="004E56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6B" w:rsidRDefault="007C4F6B" w:rsidP="004E56C8">
      <w:pPr>
        <w:spacing w:line="240" w:lineRule="auto"/>
      </w:pPr>
      <w:r>
        <w:separator/>
      </w:r>
    </w:p>
  </w:footnote>
  <w:footnote w:type="continuationSeparator" w:id="0">
    <w:p w:rsidR="007C4F6B" w:rsidRDefault="007C4F6B" w:rsidP="004E56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468C8"/>
    <w:multiLevelType w:val="hybridMultilevel"/>
    <w:tmpl w:val="08D04E7E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31715"/>
    <w:multiLevelType w:val="hybridMultilevel"/>
    <w:tmpl w:val="AAA86F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10AE7"/>
    <w:multiLevelType w:val="hybridMultilevel"/>
    <w:tmpl w:val="23086A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FA78AF"/>
    <w:multiLevelType w:val="hybridMultilevel"/>
    <w:tmpl w:val="9A2ABC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663B8"/>
    <w:multiLevelType w:val="hybridMultilevel"/>
    <w:tmpl w:val="D39C9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10E6"/>
    <w:multiLevelType w:val="hybridMultilevel"/>
    <w:tmpl w:val="444C96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D"/>
    <w:rsid w:val="000209FF"/>
    <w:rsid w:val="000A0F8A"/>
    <w:rsid w:val="003E16F3"/>
    <w:rsid w:val="004E56C8"/>
    <w:rsid w:val="007C4F6B"/>
    <w:rsid w:val="008F22FE"/>
    <w:rsid w:val="009340E9"/>
    <w:rsid w:val="00B70CD9"/>
    <w:rsid w:val="00DC28BD"/>
    <w:rsid w:val="00E71EB4"/>
    <w:rsid w:val="00EE1071"/>
    <w:rsid w:val="00F06A8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AE2C-FA72-439B-A9C1-AA66BB8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8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2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C8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56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3</cp:revision>
  <dcterms:created xsi:type="dcterms:W3CDTF">2013-02-27T10:24:00Z</dcterms:created>
  <dcterms:modified xsi:type="dcterms:W3CDTF">2013-02-27T10:27:00Z</dcterms:modified>
</cp:coreProperties>
</file>