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6D2" w:rsidRPr="00DC2EBF" w:rsidRDefault="00B466D2">
      <w:pPr>
        <w:pStyle w:val="Corpsdetexte"/>
        <w:rPr>
          <w:rFonts w:ascii="Times New Roman"/>
          <w:sz w:val="20"/>
          <w:lang w:val="fr-FR"/>
        </w:rPr>
      </w:pPr>
    </w:p>
    <w:p w:rsidR="00B466D2" w:rsidRPr="00DC2EBF" w:rsidRDefault="00B466D2">
      <w:pPr>
        <w:pStyle w:val="Corpsdetexte"/>
        <w:spacing w:before="6"/>
        <w:rPr>
          <w:rFonts w:ascii="Times New Roman"/>
          <w:sz w:val="26"/>
          <w:lang w:val="fr-FR"/>
        </w:rPr>
      </w:pPr>
    </w:p>
    <w:p w:rsidR="00B466D2" w:rsidRPr="00DC2EBF" w:rsidRDefault="00F162C1">
      <w:pPr>
        <w:spacing w:before="99"/>
        <w:ind w:left="2619"/>
        <w:rPr>
          <w:b/>
          <w:sz w:val="31"/>
          <w:lang w:val="fr-FR"/>
        </w:rPr>
      </w:pPr>
      <w:r w:rsidRPr="00DC2EBF">
        <w:rPr>
          <w:b/>
          <w:sz w:val="31"/>
          <w:lang w:val="fr-FR"/>
        </w:rPr>
        <w:t>BACCALAURÉAT TECHNOLOGIQUE</w:t>
      </w:r>
    </w:p>
    <w:p w:rsidR="00B466D2" w:rsidRPr="00DC2EBF" w:rsidRDefault="00B466D2">
      <w:pPr>
        <w:pStyle w:val="Corpsdetexte"/>
        <w:rPr>
          <w:b/>
          <w:sz w:val="36"/>
          <w:lang w:val="fr-FR"/>
        </w:rPr>
      </w:pPr>
    </w:p>
    <w:p w:rsidR="00B466D2" w:rsidRPr="00DC2EBF" w:rsidRDefault="00F162C1">
      <w:pPr>
        <w:spacing w:before="298"/>
        <w:ind w:left="863" w:right="625"/>
        <w:jc w:val="center"/>
        <w:rPr>
          <w:sz w:val="32"/>
          <w:lang w:val="fr-FR"/>
        </w:rPr>
      </w:pPr>
      <w:r w:rsidRPr="00DC2EBF">
        <w:rPr>
          <w:sz w:val="32"/>
          <w:lang w:val="fr-FR"/>
        </w:rPr>
        <w:t>SCIENCES ET TECHNOLOGIES DU MANAGEMENT ET DE LA GESTION (STMG)</w:t>
      </w:r>
    </w:p>
    <w:p w:rsidR="00B466D2" w:rsidRPr="00DC2EBF" w:rsidRDefault="00B466D2">
      <w:pPr>
        <w:pStyle w:val="Corpsdetexte"/>
        <w:rPr>
          <w:sz w:val="36"/>
          <w:lang w:val="fr-FR"/>
        </w:rPr>
      </w:pPr>
    </w:p>
    <w:p w:rsidR="00B466D2" w:rsidRPr="00DC2EBF" w:rsidRDefault="00F162C1">
      <w:pPr>
        <w:spacing w:before="299"/>
        <w:ind w:left="595" w:right="625"/>
        <w:jc w:val="center"/>
        <w:rPr>
          <w:b/>
          <w:sz w:val="31"/>
          <w:lang w:val="fr-FR"/>
        </w:rPr>
      </w:pPr>
      <w:r w:rsidRPr="00DC2EBF">
        <w:rPr>
          <w:b/>
          <w:sz w:val="31"/>
          <w:lang w:val="fr-FR"/>
        </w:rPr>
        <w:t>GESTION ET FINANCE</w:t>
      </w:r>
    </w:p>
    <w:p w:rsidR="00B466D2" w:rsidRPr="00DC2EBF" w:rsidRDefault="00B466D2">
      <w:pPr>
        <w:pStyle w:val="Corpsdetexte"/>
        <w:rPr>
          <w:b/>
          <w:sz w:val="31"/>
          <w:lang w:val="fr-FR"/>
        </w:rPr>
      </w:pPr>
    </w:p>
    <w:p w:rsidR="00B466D2" w:rsidRPr="00DC2EBF" w:rsidRDefault="00F162C1">
      <w:pPr>
        <w:spacing w:line="316" w:lineRule="auto"/>
        <w:ind w:left="3469" w:right="3229"/>
        <w:jc w:val="center"/>
        <w:rPr>
          <w:sz w:val="32"/>
          <w:lang w:val="fr-FR"/>
        </w:rPr>
      </w:pPr>
      <w:r w:rsidRPr="00DC2EBF">
        <w:rPr>
          <w:sz w:val="32"/>
          <w:lang w:val="fr-FR"/>
        </w:rPr>
        <w:t>ÉPREUVE DE SPÉCIALITÉ PARTIE ÉCRITE</w:t>
      </w:r>
    </w:p>
    <w:p w:rsidR="00B466D2" w:rsidRPr="00DC2EBF" w:rsidRDefault="00F162C1">
      <w:pPr>
        <w:spacing w:before="241"/>
        <w:ind w:left="588" w:right="625"/>
        <w:jc w:val="center"/>
        <w:rPr>
          <w:b/>
          <w:sz w:val="32"/>
          <w:lang w:val="fr-FR"/>
        </w:rPr>
      </w:pPr>
      <w:r w:rsidRPr="00DC2EBF">
        <w:rPr>
          <w:b/>
          <w:sz w:val="32"/>
          <w:lang w:val="fr-FR"/>
        </w:rPr>
        <w:t>SESSION 2018</w:t>
      </w:r>
    </w:p>
    <w:p w:rsidR="00B466D2" w:rsidRPr="00DC2EBF" w:rsidRDefault="00B466D2">
      <w:pPr>
        <w:pStyle w:val="Corpsdetexte"/>
        <w:rPr>
          <w:b/>
          <w:sz w:val="36"/>
          <w:lang w:val="fr-FR"/>
        </w:rPr>
      </w:pPr>
    </w:p>
    <w:p w:rsidR="00B466D2" w:rsidRPr="00DC2EBF" w:rsidRDefault="00B466D2">
      <w:pPr>
        <w:pStyle w:val="Corpsdetexte"/>
        <w:rPr>
          <w:b/>
          <w:sz w:val="36"/>
          <w:lang w:val="fr-FR"/>
        </w:rPr>
      </w:pPr>
    </w:p>
    <w:p w:rsidR="00B466D2" w:rsidRPr="00DC2EBF" w:rsidRDefault="00B466D2">
      <w:pPr>
        <w:pStyle w:val="Corpsdetexte"/>
        <w:rPr>
          <w:b/>
          <w:sz w:val="36"/>
          <w:lang w:val="fr-FR"/>
        </w:rPr>
      </w:pPr>
    </w:p>
    <w:p w:rsidR="00B466D2" w:rsidRPr="00DC2EBF" w:rsidRDefault="00B466D2">
      <w:pPr>
        <w:pStyle w:val="Corpsdetexte"/>
        <w:spacing w:before="1"/>
        <w:rPr>
          <w:b/>
          <w:sz w:val="36"/>
          <w:lang w:val="fr-FR"/>
        </w:rPr>
      </w:pPr>
    </w:p>
    <w:p w:rsidR="00B466D2" w:rsidRPr="00DC2EBF" w:rsidRDefault="00F162C1">
      <w:pPr>
        <w:tabs>
          <w:tab w:val="left" w:pos="4111"/>
        </w:tabs>
        <w:ind w:right="19"/>
        <w:jc w:val="center"/>
        <w:rPr>
          <w:sz w:val="29"/>
          <w:lang w:val="fr-FR"/>
        </w:rPr>
      </w:pPr>
      <w:r w:rsidRPr="00DC2EBF">
        <w:rPr>
          <w:spacing w:val="-4"/>
          <w:sz w:val="29"/>
          <w:lang w:val="fr-FR"/>
        </w:rPr>
        <w:t xml:space="preserve">Durée </w:t>
      </w:r>
      <w:r w:rsidRPr="00DC2EBF">
        <w:rPr>
          <w:sz w:val="29"/>
          <w:lang w:val="fr-FR"/>
        </w:rPr>
        <w:t>:</w:t>
      </w:r>
      <w:r w:rsidRPr="00DC2EBF">
        <w:rPr>
          <w:spacing w:val="-13"/>
          <w:sz w:val="29"/>
          <w:lang w:val="fr-FR"/>
        </w:rPr>
        <w:t xml:space="preserve"> </w:t>
      </w:r>
      <w:r w:rsidRPr="00DC2EBF">
        <w:rPr>
          <w:sz w:val="29"/>
          <w:lang w:val="fr-FR"/>
        </w:rPr>
        <w:t>4</w:t>
      </w:r>
      <w:r w:rsidRPr="00DC2EBF">
        <w:rPr>
          <w:spacing w:val="-7"/>
          <w:sz w:val="29"/>
          <w:lang w:val="fr-FR"/>
        </w:rPr>
        <w:t xml:space="preserve"> </w:t>
      </w:r>
      <w:r w:rsidRPr="00DC2EBF">
        <w:rPr>
          <w:sz w:val="29"/>
          <w:lang w:val="fr-FR"/>
        </w:rPr>
        <w:t>h</w:t>
      </w:r>
      <w:r w:rsidRPr="00DC2EBF">
        <w:rPr>
          <w:sz w:val="29"/>
          <w:lang w:val="fr-FR"/>
        </w:rPr>
        <w:tab/>
        <w:t>Coefficient :</w:t>
      </w:r>
      <w:r w:rsidRPr="00DC2EBF">
        <w:rPr>
          <w:spacing w:val="1"/>
          <w:sz w:val="29"/>
          <w:lang w:val="fr-FR"/>
        </w:rPr>
        <w:t xml:space="preserve"> </w:t>
      </w:r>
      <w:r w:rsidRPr="00DC2EBF">
        <w:rPr>
          <w:sz w:val="29"/>
          <w:lang w:val="fr-FR"/>
        </w:rPr>
        <w:t>6</w:t>
      </w:r>
    </w:p>
    <w:p w:rsidR="00B466D2" w:rsidRPr="00DC2EBF" w:rsidRDefault="00B466D2">
      <w:pPr>
        <w:pStyle w:val="Corpsdetexte"/>
        <w:rPr>
          <w:sz w:val="34"/>
          <w:lang w:val="fr-FR"/>
        </w:rPr>
      </w:pPr>
    </w:p>
    <w:p w:rsidR="00B466D2" w:rsidRPr="00DC2EBF" w:rsidRDefault="00F162C1">
      <w:pPr>
        <w:pStyle w:val="Titre1"/>
        <w:spacing w:before="277"/>
        <w:ind w:left="329"/>
        <w:rPr>
          <w:lang w:val="fr-FR"/>
        </w:rPr>
      </w:pPr>
      <w:r w:rsidRPr="00DC2EBF">
        <w:rPr>
          <w:u w:val="thick"/>
          <w:lang w:val="fr-FR"/>
        </w:rPr>
        <w:t>Documents autorisés</w:t>
      </w:r>
    </w:p>
    <w:p w:rsidR="00B466D2" w:rsidRPr="00DC2EBF" w:rsidRDefault="00F162C1">
      <w:pPr>
        <w:pStyle w:val="Corpsdetexte"/>
        <w:ind w:left="1037"/>
        <w:rPr>
          <w:lang w:val="fr-FR"/>
        </w:rPr>
      </w:pPr>
      <w:r w:rsidRPr="00DC2EBF">
        <w:rPr>
          <w:lang w:val="fr-FR"/>
        </w:rPr>
        <w:t>Liste des comptes du plan comptable général, à l’exclusion de toute autre information.</w:t>
      </w:r>
    </w:p>
    <w:p w:rsidR="00B466D2" w:rsidRPr="00DC2EBF" w:rsidRDefault="00B466D2">
      <w:pPr>
        <w:pStyle w:val="Corpsdetexte"/>
        <w:rPr>
          <w:lang w:val="fr-FR"/>
        </w:rPr>
      </w:pPr>
    </w:p>
    <w:p w:rsidR="00B466D2" w:rsidRPr="00DC2EBF" w:rsidRDefault="00F162C1">
      <w:pPr>
        <w:pStyle w:val="Titre1"/>
        <w:spacing w:before="1"/>
        <w:ind w:left="329"/>
        <w:rPr>
          <w:lang w:val="fr-FR"/>
        </w:rPr>
      </w:pPr>
      <w:r w:rsidRPr="00DC2EBF">
        <w:rPr>
          <w:u w:val="thick"/>
          <w:lang w:val="fr-FR"/>
        </w:rPr>
        <w:t>Matériel autorisé :</w:t>
      </w:r>
    </w:p>
    <w:p w:rsidR="00B466D2" w:rsidRPr="00DC2EBF" w:rsidRDefault="00F162C1">
      <w:pPr>
        <w:pStyle w:val="Corpsdetexte"/>
        <w:ind w:left="1037"/>
        <w:rPr>
          <w:lang w:val="fr-FR"/>
        </w:rPr>
      </w:pPr>
      <w:r w:rsidRPr="00DC2EBF">
        <w:rPr>
          <w:lang w:val="fr-FR"/>
        </w:rPr>
        <w:t>Calculatrice autorisée conformément à la réglementation en vigueur.</w:t>
      </w:r>
    </w:p>
    <w:p w:rsidR="00B466D2" w:rsidRPr="00DC2EBF" w:rsidRDefault="00B466D2">
      <w:pPr>
        <w:pStyle w:val="Corpsdetexte"/>
        <w:rPr>
          <w:sz w:val="28"/>
          <w:lang w:val="fr-FR"/>
        </w:rPr>
      </w:pPr>
    </w:p>
    <w:p w:rsidR="00B466D2" w:rsidRPr="00DC2EBF" w:rsidRDefault="00B466D2">
      <w:pPr>
        <w:pStyle w:val="Corpsdetexte"/>
        <w:rPr>
          <w:sz w:val="28"/>
          <w:lang w:val="fr-FR"/>
        </w:rPr>
      </w:pPr>
    </w:p>
    <w:p w:rsidR="00B466D2" w:rsidRPr="00DC2EBF" w:rsidRDefault="00B466D2">
      <w:pPr>
        <w:pStyle w:val="Corpsdetexte"/>
        <w:spacing w:before="9"/>
        <w:rPr>
          <w:sz w:val="35"/>
          <w:lang w:val="fr-FR"/>
        </w:rPr>
      </w:pPr>
    </w:p>
    <w:p w:rsidR="00B466D2" w:rsidRPr="00DC2EBF" w:rsidRDefault="00F162C1">
      <w:pPr>
        <w:spacing w:before="1"/>
        <w:ind w:left="598" w:right="625"/>
        <w:jc w:val="center"/>
        <w:rPr>
          <w:b/>
          <w:i/>
          <w:sz w:val="26"/>
          <w:lang w:val="fr-FR"/>
        </w:rPr>
      </w:pPr>
      <w:r w:rsidRPr="00DC2EBF">
        <w:rPr>
          <w:b/>
          <w:sz w:val="26"/>
          <w:lang w:val="fr-FR"/>
        </w:rPr>
        <w:t xml:space="preserve">Le </w:t>
      </w:r>
      <w:r w:rsidRPr="00DC2EBF">
        <w:rPr>
          <w:b/>
          <w:i/>
          <w:sz w:val="26"/>
          <w:lang w:val="fr-FR"/>
        </w:rPr>
        <w:t>sujet comporte 9 pages numérotées 1/9 à 9/9.</w:t>
      </w:r>
    </w:p>
    <w:p w:rsidR="00B466D2" w:rsidRPr="00DC2EBF" w:rsidRDefault="00F162C1">
      <w:pPr>
        <w:pStyle w:val="Titre1"/>
        <w:spacing w:before="0"/>
        <w:ind w:left="2211" w:right="2226"/>
        <w:jc w:val="center"/>
        <w:rPr>
          <w:lang w:val="fr-FR"/>
        </w:rPr>
      </w:pPr>
      <w:r w:rsidRPr="00DC2EBF">
        <w:rPr>
          <w:lang w:val="fr-FR"/>
        </w:rPr>
        <w:t>Il vous est demandé de vérifi</w:t>
      </w:r>
      <w:r w:rsidRPr="00DC2EBF">
        <w:rPr>
          <w:lang w:val="fr-FR"/>
        </w:rPr>
        <w:t>er que le sujet est complet dès sa mise à votre disposition.</w:t>
      </w:r>
    </w:p>
    <w:p w:rsidR="00DC2EBF" w:rsidRPr="00DC2EBF" w:rsidRDefault="00DC2EBF">
      <w:pPr>
        <w:jc w:val="center"/>
        <w:rPr>
          <w:lang w:val="fr-FR"/>
        </w:rPr>
      </w:pPr>
    </w:p>
    <w:p w:rsidR="00DC2EBF" w:rsidRPr="00DC2EBF" w:rsidRDefault="00DC2EBF" w:rsidP="00DC2EBF">
      <w:pPr>
        <w:rPr>
          <w:lang w:val="fr-FR"/>
        </w:rPr>
      </w:pPr>
    </w:p>
    <w:p w:rsidR="00DC2EBF" w:rsidRPr="00DC2EBF" w:rsidRDefault="00DC2EBF" w:rsidP="00DC2EBF">
      <w:pPr>
        <w:rPr>
          <w:lang w:val="fr-FR"/>
        </w:rPr>
      </w:pPr>
    </w:p>
    <w:p w:rsidR="00DC2EBF" w:rsidRPr="00DC2EBF" w:rsidRDefault="00DC2EBF" w:rsidP="00DC2EBF">
      <w:pPr>
        <w:rPr>
          <w:lang w:val="fr-FR"/>
        </w:rPr>
      </w:pPr>
    </w:p>
    <w:p w:rsidR="00DC2EBF" w:rsidRPr="00DC2EBF" w:rsidRDefault="00DC2EBF" w:rsidP="00DC2EBF">
      <w:pPr>
        <w:rPr>
          <w:lang w:val="fr-FR"/>
        </w:rPr>
      </w:pPr>
    </w:p>
    <w:p w:rsidR="00DC2EBF" w:rsidRPr="00DC2EBF" w:rsidRDefault="00DC2EBF" w:rsidP="00DC2EBF">
      <w:pPr>
        <w:rPr>
          <w:lang w:val="fr-FR"/>
        </w:rPr>
      </w:pPr>
    </w:p>
    <w:p w:rsidR="00DC2EBF" w:rsidRPr="00DC2EBF" w:rsidRDefault="00DC2EBF" w:rsidP="00DC2EBF">
      <w:pPr>
        <w:rPr>
          <w:lang w:val="fr-FR"/>
        </w:rPr>
      </w:pPr>
    </w:p>
    <w:p w:rsidR="00DC2EBF" w:rsidRPr="00DC2EBF" w:rsidRDefault="00DC2EBF" w:rsidP="00DC2EBF">
      <w:pPr>
        <w:rPr>
          <w:lang w:val="fr-FR"/>
        </w:rPr>
      </w:pPr>
    </w:p>
    <w:p w:rsidR="00DC2EBF" w:rsidRPr="00DC2EBF" w:rsidRDefault="00DC2EBF" w:rsidP="00DC2EBF">
      <w:pPr>
        <w:rPr>
          <w:lang w:val="fr-FR"/>
        </w:rPr>
      </w:pPr>
    </w:p>
    <w:p w:rsidR="00DC2EBF" w:rsidRPr="00DC2EBF" w:rsidRDefault="00DC2EBF" w:rsidP="00DC2EBF">
      <w:pPr>
        <w:rPr>
          <w:lang w:val="fr-FR"/>
        </w:rPr>
      </w:pPr>
    </w:p>
    <w:p w:rsidR="00DC2EBF" w:rsidRPr="00DC2EBF" w:rsidRDefault="00DC2EBF" w:rsidP="00DC2EBF">
      <w:pPr>
        <w:rPr>
          <w:lang w:val="fr-FR"/>
        </w:rPr>
      </w:pPr>
    </w:p>
    <w:p w:rsidR="00B466D2" w:rsidRPr="00DC2EBF" w:rsidRDefault="00B466D2">
      <w:pPr>
        <w:pStyle w:val="Corpsdetexte"/>
        <w:spacing w:before="3"/>
        <w:rPr>
          <w:b/>
          <w:sz w:val="5"/>
          <w:lang w:val="fr-FR"/>
        </w:rPr>
      </w:pPr>
    </w:p>
    <w:p w:rsidR="00B466D2" w:rsidRPr="00DC2EBF" w:rsidRDefault="00F162C1">
      <w:pPr>
        <w:pStyle w:val="Corpsdetexte"/>
        <w:spacing w:line="20" w:lineRule="exact"/>
        <w:ind w:left="295"/>
        <w:rPr>
          <w:sz w:val="2"/>
          <w:lang w:val="fr-FR"/>
        </w:rPr>
      </w:pPr>
      <w:r w:rsidRPr="00DC2EBF">
        <w:rPr>
          <w:sz w:val="2"/>
          <w:lang w:val="fr-FR"/>
        </w:rPr>
      </w:r>
      <w:r w:rsidRPr="00DC2EBF">
        <w:rPr>
          <w:sz w:val="2"/>
          <w:lang w:val="fr-FR"/>
        </w:rPr>
        <w:pict>
          <v:group id="_x0000_s1044" style="width:502.7pt;height:.5pt;mso-position-horizontal-relative:char;mso-position-vertical-relative:line" coordsize="10054,10">
            <v:line id="_x0000_s1045" style="position:absolute" from="0,5" to="10054,5" strokeweight=".48pt"/>
            <w10:anchorlock/>
          </v:group>
        </w:pict>
      </w:r>
    </w:p>
    <w:p w:rsidR="00B466D2" w:rsidRPr="00DC2EBF" w:rsidRDefault="00B466D2">
      <w:pPr>
        <w:pStyle w:val="Corpsdetexte"/>
        <w:spacing w:before="4"/>
        <w:rPr>
          <w:b/>
          <w:sz w:val="15"/>
          <w:lang w:val="fr-FR"/>
        </w:rPr>
      </w:pPr>
    </w:p>
    <w:p w:rsidR="00B466D2" w:rsidRPr="00DC2EBF" w:rsidRDefault="00F162C1">
      <w:pPr>
        <w:spacing w:before="61" w:line="263" w:lineRule="exact"/>
        <w:ind w:left="2455"/>
        <w:rPr>
          <w:i/>
          <w:sz w:val="24"/>
          <w:lang w:val="fr-FR"/>
        </w:rPr>
      </w:pPr>
      <w:r w:rsidRPr="00DC2EBF">
        <w:rPr>
          <w:i/>
          <w:sz w:val="24"/>
          <w:lang w:val="fr-FR"/>
        </w:rPr>
        <w:t>Le sujet comporte deux parties indépendantes :</w:t>
      </w:r>
    </w:p>
    <w:p w:rsidR="00B466D2" w:rsidRPr="00DC2EBF" w:rsidRDefault="00F162C1">
      <w:pPr>
        <w:pStyle w:val="Corpsdetexte"/>
        <w:tabs>
          <w:tab w:val="left" w:pos="9509"/>
        </w:tabs>
        <w:spacing w:line="434" w:lineRule="auto"/>
        <w:ind w:left="339" w:right="898" w:firstLine="4"/>
        <w:rPr>
          <w:lang w:val="fr-FR"/>
        </w:rPr>
      </w:pPr>
      <w:r w:rsidRPr="00DC2EBF">
        <w:rPr>
          <w:lang w:val="fr-FR"/>
        </w:rPr>
        <w:t>Sommaire</w:t>
      </w:r>
      <w:r w:rsidRPr="00DC2EBF">
        <w:rPr>
          <w:spacing w:val="-12"/>
          <w:lang w:val="fr-FR"/>
        </w:rPr>
        <w:t xml:space="preserve"> </w:t>
      </w:r>
      <w:r w:rsidRPr="00DC2EBF">
        <w:rPr>
          <w:lang w:val="fr-FR"/>
        </w:rPr>
        <w:t>.................................................................................................................</w:t>
      </w:r>
      <w:r w:rsidRPr="00DC2EBF">
        <w:rPr>
          <w:lang w:val="fr-FR"/>
        </w:rPr>
        <w:tab/>
      </w:r>
      <w:proofErr w:type="gramStart"/>
      <w:r w:rsidRPr="00DC2EBF">
        <w:rPr>
          <w:lang w:val="fr-FR"/>
        </w:rPr>
        <w:t>p</w:t>
      </w:r>
      <w:proofErr w:type="gramEnd"/>
      <w:r w:rsidRPr="00DC2EBF">
        <w:rPr>
          <w:spacing w:val="-14"/>
          <w:lang w:val="fr-FR"/>
        </w:rPr>
        <w:t xml:space="preserve"> </w:t>
      </w:r>
      <w:r w:rsidRPr="00DC2EBF">
        <w:rPr>
          <w:lang w:val="fr-FR"/>
        </w:rPr>
        <w:t xml:space="preserve">2 </w:t>
      </w:r>
      <w:r w:rsidRPr="00DC2EBF">
        <w:rPr>
          <w:b/>
          <w:lang w:val="fr-FR"/>
        </w:rPr>
        <w:t xml:space="preserve">PREMIÈRE PARTIE (92 points) </w:t>
      </w:r>
      <w:r w:rsidRPr="00DC2EBF">
        <w:rPr>
          <w:lang w:val="fr-FR"/>
        </w:rPr>
        <w:t>Présentation.....</w:t>
      </w:r>
      <w:r w:rsidRPr="00DC2EBF">
        <w:rPr>
          <w:lang w:val="fr-FR"/>
        </w:rPr>
        <w:t>.........................................................................................................</w:t>
      </w:r>
      <w:r w:rsidRPr="00DC2EBF">
        <w:rPr>
          <w:lang w:val="fr-FR"/>
        </w:rPr>
        <w:tab/>
      </w:r>
      <w:proofErr w:type="gramStart"/>
      <w:r w:rsidRPr="00DC2EBF">
        <w:rPr>
          <w:lang w:val="fr-FR"/>
        </w:rPr>
        <w:t>p</w:t>
      </w:r>
      <w:proofErr w:type="gramEnd"/>
      <w:r w:rsidRPr="00DC2EBF">
        <w:rPr>
          <w:spacing w:val="-5"/>
          <w:lang w:val="fr-FR"/>
        </w:rPr>
        <w:t xml:space="preserve"> </w:t>
      </w:r>
      <w:r w:rsidRPr="00DC2EBF">
        <w:rPr>
          <w:lang w:val="fr-FR"/>
        </w:rPr>
        <w:t>3</w:t>
      </w:r>
    </w:p>
    <w:p w:rsidR="00B466D2" w:rsidRPr="00DC2EBF" w:rsidRDefault="00F162C1">
      <w:pPr>
        <w:pStyle w:val="Corpsdetexte"/>
        <w:spacing w:line="263" w:lineRule="exact"/>
        <w:ind w:left="627"/>
        <w:rPr>
          <w:lang w:val="fr-FR"/>
        </w:rPr>
      </w:pPr>
      <w:r w:rsidRPr="00DC2EBF">
        <w:rPr>
          <w:lang w:val="fr-FR"/>
        </w:rPr>
        <w:t>DOSSIER 1 - Opérations d’investissement, de financement</w:t>
      </w:r>
    </w:p>
    <w:p w:rsidR="00B466D2" w:rsidRPr="00DC2EBF" w:rsidRDefault="00F162C1">
      <w:pPr>
        <w:pStyle w:val="Corpsdetexte"/>
        <w:tabs>
          <w:tab w:val="left" w:pos="9509"/>
        </w:tabs>
        <w:spacing w:line="216" w:lineRule="auto"/>
        <w:ind w:left="627" w:right="893" w:firstLine="3201"/>
        <w:rPr>
          <w:lang w:val="fr-FR"/>
        </w:rPr>
      </w:pPr>
      <w:proofErr w:type="gramStart"/>
      <w:r w:rsidRPr="00DC2EBF">
        <w:rPr>
          <w:lang w:val="fr-FR"/>
        </w:rPr>
        <w:t>et</w:t>
      </w:r>
      <w:proofErr w:type="gramEnd"/>
      <w:r w:rsidRPr="00DC2EBF">
        <w:rPr>
          <w:lang w:val="fr-FR"/>
        </w:rPr>
        <w:t xml:space="preserve"> d’inventaire.......................................</w:t>
      </w:r>
      <w:r w:rsidRPr="00DC2EBF">
        <w:rPr>
          <w:spacing w:val="-16"/>
          <w:lang w:val="fr-FR"/>
        </w:rPr>
        <w:t xml:space="preserve"> </w:t>
      </w:r>
      <w:r w:rsidRPr="00DC2EBF">
        <w:rPr>
          <w:lang w:val="fr-FR"/>
        </w:rPr>
        <w:t>(30</w:t>
      </w:r>
      <w:r w:rsidRPr="00DC2EBF">
        <w:rPr>
          <w:lang w:val="fr-FR"/>
        </w:rPr>
        <w:t xml:space="preserve"> </w:t>
      </w:r>
      <w:r w:rsidRPr="00DC2EBF">
        <w:rPr>
          <w:lang w:val="fr-FR"/>
        </w:rPr>
        <w:t>points)</w:t>
      </w:r>
      <w:r w:rsidRPr="00DC2EBF">
        <w:rPr>
          <w:lang w:val="fr-FR"/>
        </w:rPr>
        <w:tab/>
        <w:t>p 3 DOSSIER 2 - Analyse</w:t>
      </w:r>
      <w:r w:rsidRPr="00DC2EBF">
        <w:rPr>
          <w:lang w:val="fr-FR"/>
        </w:rPr>
        <w:t xml:space="preserve"> financière .........................................................</w:t>
      </w:r>
      <w:r w:rsidRPr="00DC2EBF">
        <w:rPr>
          <w:spacing w:val="6"/>
          <w:lang w:val="fr-FR"/>
        </w:rPr>
        <w:t xml:space="preserve"> </w:t>
      </w:r>
      <w:r w:rsidRPr="00DC2EBF">
        <w:rPr>
          <w:lang w:val="fr-FR"/>
        </w:rPr>
        <w:t>(32</w:t>
      </w:r>
      <w:r w:rsidRPr="00DC2EBF">
        <w:rPr>
          <w:spacing w:val="-3"/>
          <w:lang w:val="fr-FR"/>
        </w:rPr>
        <w:t xml:space="preserve"> </w:t>
      </w:r>
      <w:r w:rsidRPr="00DC2EBF">
        <w:rPr>
          <w:lang w:val="fr-FR"/>
        </w:rPr>
        <w:t>points)</w:t>
      </w:r>
      <w:r w:rsidRPr="00DC2EBF">
        <w:rPr>
          <w:lang w:val="fr-FR"/>
        </w:rPr>
        <w:tab/>
        <w:t>p</w:t>
      </w:r>
      <w:r w:rsidRPr="00DC2EBF">
        <w:rPr>
          <w:spacing w:val="-7"/>
          <w:lang w:val="fr-FR"/>
        </w:rPr>
        <w:t xml:space="preserve"> </w:t>
      </w:r>
      <w:r w:rsidRPr="00DC2EBF">
        <w:rPr>
          <w:lang w:val="fr-FR"/>
        </w:rPr>
        <w:t>4</w:t>
      </w:r>
    </w:p>
    <w:p w:rsidR="00B466D2" w:rsidRPr="00DC2EBF" w:rsidRDefault="00F162C1">
      <w:pPr>
        <w:pStyle w:val="Corpsdetexte"/>
        <w:tabs>
          <w:tab w:val="left" w:pos="9509"/>
        </w:tabs>
        <w:spacing w:line="256" w:lineRule="exact"/>
        <w:ind w:left="617"/>
        <w:rPr>
          <w:lang w:val="fr-FR"/>
        </w:rPr>
      </w:pPr>
      <w:r w:rsidRPr="00DC2EBF">
        <w:rPr>
          <w:lang w:val="fr-FR"/>
        </w:rPr>
        <w:t>DOSSIER 3 - Analyse de coûts partiels...............................................</w:t>
      </w:r>
      <w:r w:rsidRPr="00DC2EBF">
        <w:rPr>
          <w:spacing w:val="45"/>
          <w:lang w:val="fr-FR"/>
        </w:rPr>
        <w:t xml:space="preserve"> </w:t>
      </w:r>
      <w:r w:rsidRPr="00DC2EBF">
        <w:rPr>
          <w:lang w:val="fr-FR"/>
        </w:rPr>
        <w:t>(30</w:t>
      </w:r>
      <w:r w:rsidRPr="00DC2EBF">
        <w:rPr>
          <w:spacing w:val="-2"/>
          <w:lang w:val="fr-FR"/>
        </w:rPr>
        <w:t xml:space="preserve"> </w:t>
      </w:r>
      <w:r w:rsidRPr="00DC2EBF">
        <w:rPr>
          <w:lang w:val="fr-FR"/>
        </w:rPr>
        <w:t>points)</w:t>
      </w:r>
      <w:r w:rsidRPr="00DC2EBF">
        <w:rPr>
          <w:lang w:val="fr-FR"/>
        </w:rPr>
        <w:tab/>
        <w:t>p</w:t>
      </w:r>
      <w:r w:rsidRPr="00DC2EBF">
        <w:rPr>
          <w:spacing w:val="-7"/>
          <w:lang w:val="fr-FR"/>
        </w:rPr>
        <w:t xml:space="preserve"> </w:t>
      </w:r>
      <w:r w:rsidRPr="00DC2EBF">
        <w:rPr>
          <w:lang w:val="fr-FR"/>
        </w:rPr>
        <w:t>5</w:t>
      </w:r>
    </w:p>
    <w:p w:rsidR="00B466D2" w:rsidRPr="00DC2EBF" w:rsidRDefault="00F162C1">
      <w:pPr>
        <w:pStyle w:val="Titre1"/>
        <w:tabs>
          <w:tab w:val="left" w:pos="9509"/>
        </w:tabs>
        <w:spacing w:before="223"/>
        <w:ind w:left="334"/>
        <w:rPr>
          <w:lang w:val="fr-FR"/>
        </w:rPr>
      </w:pPr>
      <w:r w:rsidRPr="00DC2EBF">
        <w:rPr>
          <w:spacing w:val="-3"/>
          <w:lang w:val="fr-FR"/>
        </w:rPr>
        <w:t>DEUXIÈME PARTIE (28</w:t>
      </w:r>
      <w:r w:rsidRPr="00DC2EBF">
        <w:rPr>
          <w:spacing w:val="-8"/>
          <w:lang w:val="fr-FR"/>
        </w:rPr>
        <w:t xml:space="preserve"> </w:t>
      </w:r>
      <w:r w:rsidRPr="00DC2EBF">
        <w:rPr>
          <w:spacing w:val="-3"/>
          <w:lang w:val="fr-FR"/>
        </w:rPr>
        <w:t>points)</w:t>
      </w:r>
      <w:r w:rsidRPr="00DC2EBF">
        <w:rPr>
          <w:spacing w:val="-25"/>
          <w:lang w:val="fr-FR"/>
        </w:rPr>
        <w:t xml:space="preserve"> </w:t>
      </w:r>
      <w:r w:rsidRPr="00DC2EBF">
        <w:rPr>
          <w:lang w:val="fr-FR"/>
        </w:rPr>
        <w:t>.................................................................................</w:t>
      </w:r>
      <w:r w:rsidRPr="00DC2EBF">
        <w:rPr>
          <w:lang w:val="fr-FR"/>
        </w:rPr>
        <w:tab/>
      </w:r>
      <w:proofErr w:type="gramStart"/>
      <w:r w:rsidRPr="00DC2EBF">
        <w:rPr>
          <w:lang w:val="fr-FR"/>
        </w:rPr>
        <w:t>p</w:t>
      </w:r>
      <w:proofErr w:type="gramEnd"/>
      <w:r w:rsidRPr="00DC2EBF">
        <w:rPr>
          <w:spacing w:val="-6"/>
          <w:lang w:val="fr-FR"/>
        </w:rPr>
        <w:t xml:space="preserve"> </w:t>
      </w:r>
      <w:r w:rsidRPr="00DC2EBF">
        <w:rPr>
          <w:lang w:val="fr-FR"/>
        </w:rPr>
        <w:t>6</w:t>
      </w:r>
    </w:p>
    <w:p w:rsidR="00B466D2" w:rsidRPr="00DC2EBF" w:rsidRDefault="00B466D2">
      <w:pPr>
        <w:pStyle w:val="Corpsdetexte"/>
        <w:rPr>
          <w:b/>
          <w:sz w:val="20"/>
          <w:lang w:val="fr-FR"/>
        </w:rPr>
      </w:pPr>
    </w:p>
    <w:p w:rsidR="00B466D2" w:rsidRPr="00DC2EBF" w:rsidRDefault="00F162C1">
      <w:pPr>
        <w:pStyle w:val="Corpsdetexte"/>
        <w:spacing w:before="7"/>
        <w:rPr>
          <w:b/>
          <w:sz w:val="21"/>
          <w:lang w:val="fr-FR"/>
        </w:rPr>
      </w:pPr>
      <w:r w:rsidRPr="00DC2EBF">
        <w:rPr>
          <w:lang w:val="fr-FR"/>
        </w:rPr>
        <w:pict>
          <v:line id="_x0000_s1043" style="position:absolute;z-index:1048;mso-wrap-distance-left:0;mso-wrap-distance-right:0;mso-position-horizontal-relative:page" from="41.3pt,14.65pt" to="547.1pt,14.65pt" strokeweight=".48pt">
            <w10:wrap type="topAndBottom" anchorx="page"/>
          </v:line>
        </w:pict>
      </w:r>
    </w:p>
    <w:p w:rsidR="00B466D2" w:rsidRPr="00DC2EBF" w:rsidRDefault="00B466D2">
      <w:pPr>
        <w:pStyle w:val="Corpsdetexte"/>
        <w:rPr>
          <w:b/>
          <w:sz w:val="11"/>
          <w:lang w:val="fr-FR"/>
        </w:rPr>
      </w:pPr>
    </w:p>
    <w:p w:rsidR="00B466D2" w:rsidRPr="00DC2EBF" w:rsidRDefault="00F162C1">
      <w:pPr>
        <w:spacing w:before="61"/>
        <w:ind w:left="2453"/>
        <w:rPr>
          <w:i/>
          <w:sz w:val="24"/>
          <w:lang w:val="fr-FR"/>
        </w:rPr>
      </w:pPr>
      <w:r w:rsidRPr="00DC2EBF">
        <w:rPr>
          <w:i/>
          <w:sz w:val="24"/>
          <w:lang w:val="fr-FR"/>
        </w:rPr>
        <w:t>Le sujet comporte les annexes suivantes :</w:t>
      </w:r>
    </w:p>
    <w:p w:rsidR="00B466D2" w:rsidRPr="00DC2EBF" w:rsidRDefault="00B466D2">
      <w:pPr>
        <w:pStyle w:val="Corpsdetexte"/>
        <w:spacing w:before="9"/>
        <w:rPr>
          <w:i/>
          <w:sz w:val="29"/>
          <w:lang w:val="fr-FR"/>
        </w:rPr>
      </w:pPr>
    </w:p>
    <w:p w:rsidR="00B466D2" w:rsidRPr="00DC2EBF" w:rsidRDefault="00F162C1">
      <w:pPr>
        <w:pStyle w:val="Titre1"/>
        <w:spacing w:before="0"/>
        <w:ind w:left="329"/>
        <w:rPr>
          <w:lang w:val="fr-FR"/>
        </w:rPr>
      </w:pPr>
      <w:r w:rsidRPr="00DC2EBF">
        <w:rPr>
          <w:lang w:val="fr-FR"/>
        </w:rPr>
        <w:t>DOSSIER 1 – Opérations d’investissement, de financement et d’inventaire</w:t>
      </w:r>
    </w:p>
    <w:p w:rsidR="00B466D2" w:rsidRPr="00DC2EBF" w:rsidRDefault="00F162C1">
      <w:pPr>
        <w:pStyle w:val="Corpsdetexte"/>
        <w:spacing w:before="223" w:line="275" w:lineRule="exact"/>
        <w:ind w:left="617"/>
        <w:jc w:val="both"/>
        <w:rPr>
          <w:lang w:val="fr-FR"/>
        </w:rPr>
      </w:pPr>
      <w:r w:rsidRPr="00DC2EBF">
        <w:rPr>
          <w:lang w:val="fr-FR"/>
        </w:rPr>
        <w:t xml:space="preserve">ANNEXE 1 - Facture fournisseur SA </w:t>
      </w:r>
      <w:proofErr w:type="spellStart"/>
      <w:r w:rsidRPr="00DC2EBF">
        <w:rPr>
          <w:lang w:val="fr-FR"/>
        </w:rPr>
        <w:t>Automapro</w:t>
      </w:r>
      <w:proofErr w:type="spellEnd"/>
      <w:r w:rsidRPr="00DC2EBF">
        <w:rPr>
          <w:lang w:val="fr-FR"/>
        </w:rPr>
        <w:t xml:space="preserve"> .................................................      p. 7</w:t>
      </w:r>
    </w:p>
    <w:p w:rsidR="00B466D2" w:rsidRPr="00DC2EBF" w:rsidRDefault="00F162C1">
      <w:pPr>
        <w:pStyle w:val="Corpsdetexte"/>
        <w:spacing w:line="275" w:lineRule="exact"/>
        <w:ind w:left="617"/>
        <w:jc w:val="both"/>
        <w:rPr>
          <w:lang w:val="fr-FR"/>
        </w:rPr>
      </w:pPr>
      <w:r w:rsidRPr="00DC2EBF">
        <w:rPr>
          <w:lang w:val="fr-FR"/>
        </w:rPr>
        <w:t>ANNEXE 2 - Tableau d’amortissement de l’emprunt ............................................      p. 7</w:t>
      </w:r>
    </w:p>
    <w:p w:rsidR="00B466D2" w:rsidRPr="00DC2EBF" w:rsidRDefault="00F162C1">
      <w:pPr>
        <w:pStyle w:val="Corpsdetexte"/>
        <w:spacing w:before="1"/>
        <w:ind w:left="612" w:right="831" w:firstLine="4"/>
        <w:jc w:val="both"/>
        <w:rPr>
          <w:lang w:val="fr-FR"/>
        </w:rPr>
      </w:pPr>
      <w:r w:rsidRPr="00DC2EBF">
        <w:rPr>
          <w:lang w:val="fr-FR"/>
        </w:rPr>
        <w:t>ANNEXE 3 - Facture de vente du matériel ancien ..</w:t>
      </w:r>
      <w:r w:rsidRPr="00DC2EBF">
        <w:rPr>
          <w:lang w:val="fr-FR"/>
        </w:rPr>
        <w:t>.............................................. p. 7 ANNEXE 4 - Extrait du tableau des immobilisations de l’annexe comptable</w:t>
      </w:r>
    </w:p>
    <w:p w:rsidR="00B466D2" w:rsidRPr="00DC2EBF" w:rsidRDefault="00F162C1">
      <w:pPr>
        <w:pStyle w:val="Corpsdetexte"/>
        <w:tabs>
          <w:tab w:val="left" w:pos="9509"/>
        </w:tabs>
        <w:ind w:left="1879"/>
        <w:rPr>
          <w:lang w:val="fr-FR"/>
        </w:rPr>
      </w:pPr>
      <w:proofErr w:type="gramStart"/>
      <w:r w:rsidRPr="00DC2EBF">
        <w:rPr>
          <w:lang w:val="fr-FR"/>
        </w:rPr>
        <w:t>au</w:t>
      </w:r>
      <w:proofErr w:type="gramEnd"/>
      <w:r w:rsidRPr="00DC2EBF">
        <w:rPr>
          <w:lang w:val="fr-FR"/>
        </w:rPr>
        <w:t xml:space="preserve"> 31 décembre</w:t>
      </w:r>
      <w:r w:rsidRPr="00DC2EBF">
        <w:rPr>
          <w:spacing w:val="-18"/>
          <w:lang w:val="fr-FR"/>
        </w:rPr>
        <w:t xml:space="preserve"> </w:t>
      </w:r>
      <w:r w:rsidRPr="00DC2EBF">
        <w:rPr>
          <w:lang w:val="fr-FR"/>
        </w:rPr>
        <w:t>2017</w:t>
      </w:r>
      <w:r w:rsidRPr="00DC2EBF">
        <w:rPr>
          <w:spacing w:val="-16"/>
          <w:lang w:val="fr-FR"/>
        </w:rPr>
        <w:t xml:space="preserve"> </w:t>
      </w:r>
      <w:r w:rsidRPr="00DC2EBF">
        <w:rPr>
          <w:lang w:val="fr-FR"/>
        </w:rPr>
        <w:t>........................................................................</w:t>
      </w:r>
      <w:r w:rsidRPr="00DC2EBF">
        <w:rPr>
          <w:lang w:val="fr-FR"/>
        </w:rPr>
        <w:tab/>
        <w:t>p.</w:t>
      </w:r>
      <w:r w:rsidRPr="00DC2EBF">
        <w:rPr>
          <w:spacing w:val="-4"/>
          <w:lang w:val="fr-FR"/>
        </w:rPr>
        <w:t xml:space="preserve"> </w:t>
      </w:r>
      <w:r w:rsidRPr="00DC2EBF">
        <w:rPr>
          <w:lang w:val="fr-FR"/>
        </w:rPr>
        <w:t>8</w:t>
      </w:r>
    </w:p>
    <w:p w:rsidR="00B466D2" w:rsidRPr="00DC2EBF" w:rsidRDefault="00F162C1">
      <w:pPr>
        <w:pStyle w:val="Corpsdetexte"/>
        <w:tabs>
          <w:tab w:val="left" w:pos="9509"/>
        </w:tabs>
        <w:ind w:left="617"/>
        <w:rPr>
          <w:lang w:val="fr-FR"/>
        </w:rPr>
      </w:pPr>
      <w:r w:rsidRPr="00DC2EBF">
        <w:rPr>
          <w:lang w:val="fr-FR"/>
        </w:rPr>
        <w:t>ANNEXE</w:t>
      </w:r>
      <w:r w:rsidRPr="00DC2EBF">
        <w:rPr>
          <w:spacing w:val="-8"/>
          <w:lang w:val="fr-FR"/>
        </w:rPr>
        <w:t xml:space="preserve"> </w:t>
      </w:r>
      <w:r w:rsidRPr="00DC2EBF">
        <w:rPr>
          <w:lang w:val="fr-FR"/>
        </w:rPr>
        <w:t>7</w:t>
      </w:r>
      <w:r w:rsidRPr="00DC2EBF">
        <w:rPr>
          <w:spacing w:val="-5"/>
          <w:lang w:val="fr-FR"/>
        </w:rPr>
        <w:t xml:space="preserve"> </w:t>
      </w:r>
      <w:r w:rsidRPr="00DC2EBF">
        <w:rPr>
          <w:lang w:val="fr-FR"/>
        </w:rPr>
        <w:t>-</w:t>
      </w:r>
      <w:r w:rsidRPr="00DC2EBF">
        <w:rPr>
          <w:spacing w:val="-10"/>
          <w:lang w:val="fr-FR"/>
        </w:rPr>
        <w:t xml:space="preserve"> </w:t>
      </w:r>
      <w:r w:rsidRPr="00DC2EBF">
        <w:rPr>
          <w:lang w:val="fr-FR"/>
        </w:rPr>
        <w:t>Bilan</w:t>
      </w:r>
      <w:r w:rsidRPr="00DC2EBF">
        <w:rPr>
          <w:spacing w:val="-7"/>
          <w:lang w:val="fr-FR"/>
        </w:rPr>
        <w:t xml:space="preserve"> </w:t>
      </w:r>
      <w:r w:rsidRPr="00DC2EBF">
        <w:rPr>
          <w:lang w:val="fr-FR"/>
        </w:rPr>
        <w:t>comptable</w:t>
      </w:r>
      <w:r w:rsidRPr="00DC2EBF">
        <w:rPr>
          <w:spacing w:val="-7"/>
          <w:lang w:val="fr-FR"/>
        </w:rPr>
        <w:t xml:space="preserve"> </w:t>
      </w:r>
      <w:r w:rsidRPr="00DC2EBF">
        <w:rPr>
          <w:lang w:val="fr-FR"/>
        </w:rPr>
        <w:t>après</w:t>
      </w:r>
      <w:r w:rsidRPr="00DC2EBF">
        <w:rPr>
          <w:spacing w:val="-6"/>
          <w:lang w:val="fr-FR"/>
        </w:rPr>
        <w:t xml:space="preserve"> </w:t>
      </w:r>
      <w:r w:rsidRPr="00DC2EBF">
        <w:rPr>
          <w:lang w:val="fr-FR"/>
        </w:rPr>
        <w:t>i</w:t>
      </w:r>
      <w:r w:rsidRPr="00DC2EBF">
        <w:rPr>
          <w:lang w:val="fr-FR"/>
        </w:rPr>
        <w:t>nventaire</w:t>
      </w:r>
      <w:r w:rsidRPr="00DC2EBF">
        <w:rPr>
          <w:spacing w:val="-7"/>
          <w:lang w:val="fr-FR"/>
        </w:rPr>
        <w:t xml:space="preserve"> </w:t>
      </w:r>
      <w:r w:rsidRPr="00DC2EBF">
        <w:rPr>
          <w:lang w:val="fr-FR"/>
        </w:rPr>
        <w:t>au</w:t>
      </w:r>
      <w:r w:rsidRPr="00DC2EBF">
        <w:rPr>
          <w:spacing w:val="-9"/>
          <w:lang w:val="fr-FR"/>
        </w:rPr>
        <w:t xml:space="preserve"> </w:t>
      </w:r>
      <w:r w:rsidRPr="00DC2EBF">
        <w:rPr>
          <w:lang w:val="fr-FR"/>
        </w:rPr>
        <w:t>31</w:t>
      </w:r>
      <w:r w:rsidRPr="00DC2EBF">
        <w:rPr>
          <w:spacing w:val="-9"/>
          <w:lang w:val="fr-FR"/>
        </w:rPr>
        <w:t xml:space="preserve"> </w:t>
      </w:r>
      <w:r w:rsidRPr="00DC2EBF">
        <w:rPr>
          <w:lang w:val="fr-FR"/>
        </w:rPr>
        <w:t>décembre</w:t>
      </w:r>
      <w:r w:rsidRPr="00DC2EBF">
        <w:rPr>
          <w:spacing w:val="-7"/>
          <w:lang w:val="fr-FR"/>
        </w:rPr>
        <w:t xml:space="preserve"> </w:t>
      </w:r>
      <w:r w:rsidRPr="00DC2EBF">
        <w:rPr>
          <w:lang w:val="fr-FR"/>
        </w:rPr>
        <w:t>2017</w:t>
      </w:r>
      <w:r w:rsidRPr="00DC2EBF">
        <w:rPr>
          <w:spacing w:val="-33"/>
          <w:lang w:val="fr-FR"/>
        </w:rPr>
        <w:t xml:space="preserve"> </w:t>
      </w:r>
      <w:r w:rsidRPr="00DC2EBF">
        <w:rPr>
          <w:lang w:val="fr-FR"/>
        </w:rPr>
        <w:t>..................</w:t>
      </w:r>
      <w:r w:rsidRPr="00DC2EBF">
        <w:rPr>
          <w:lang w:val="fr-FR"/>
        </w:rPr>
        <w:tab/>
        <w:t>p.</w:t>
      </w:r>
      <w:r w:rsidRPr="00DC2EBF">
        <w:rPr>
          <w:spacing w:val="-4"/>
          <w:lang w:val="fr-FR"/>
        </w:rPr>
        <w:t xml:space="preserve"> </w:t>
      </w:r>
      <w:r w:rsidRPr="00DC2EBF">
        <w:rPr>
          <w:lang w:val="fr-FR"/>
        </w:rPr>
        <w:t>9</w:t>
      </w:r>
    </w:p>
    <w:p w:rsidR="00B466D2" w:rsidRPr="00DC2EBF" w:rsidRDefault="00B466D2">
      <w:pPr>
        <w:pStyle w:val="Corpsdetexte"/>
        <w:spacing w:before="1"/>
        <w:rPr>
          <w:sz w:val="22"/>
          <w:lang w:val="fr-FR"/>
        </w:rPr>
      </w:pPr>
    </w:p>
    <w:p w:rsidR="00B466D2" w:rsidRPr="00DC2EBF" w:rsidRDefault="00F162C1">
      <w:pPr>
        <w:pStyle w:val="Titre1"/>
        <w:spacing w:before="0"/>
        <w:ind w:left="329"/>
        <w:rPr>
          <w:lang w:val="fr-FR"/>
        </w:rPr>
      </w:pPr>
      <w:r w:rsidRPr="00DC2EBF">
        <w:rPr>
          <w:lang w:val="fr-FR"/>
        </w:rPr>
        <w:t>DOSSIER 2 – Analyse financière</w:t>
      </w:r>
    </w:p>
    <w:p w:rsidR="00B466D2" w:rsidRPr="00DC2EBF" w:rsidRDefault="00F162C1">
      <w:pPr>
        <w:pStyle w:val="Corpsdetexte"/>
        <w:spacing w:before="245"/>
        <w:ind w:left="617" w:right="826"/>
        <w:jc w:val="both"/>
        <w:rPr>
          <w:lang w:val="fr-FR"/>
        </w:rPr>
      </w:pPr>
      <w:r w:rsidRPr="00DC2EBF">
        <w:rPr>
          <w:lang w:val="fr-FR"/>
        </w:rPr>
        <w:t>ANNEXE 5 - Soldes intermédiaires de gestion ..................................................... p. 8 ANNEXE 6 - Extrait de la balance après inventaire au 31 décembre 2017 ........... p. 8 ANNEXE 7 - Bilan comptable après inventaire au 31 décembre 2017 ..</w:t>
      </w:r>
      <w:r w:rsidRPr="00DC2EBF">
        <w:rPr>
          <w:lang w:val="fr-FR"/>
        </w:rPr>
        <w:t>................ p. 9 ANNEXE 8 - Bilan fonctionnel : rubriques à présenter .......................................... p. 9</w:t>
      </w:r>
    </w:p>
    <w:p w:rsidR="00B466D2" w:rsidRPr="00DC2EBF" w:rsidRDefault="00F162C1">
      <w:pPr>
        <w:pStyle w:val="Corpsdetexte"/>
        <w:ind w:left="617"/>
        <w:jc w:val="both"/>
        <w:rPr>
          <w:lang w:val="fr-FR"/>
        </w:rPr>
      </w:pPr>
      <w:r w:rsidRPr="00DC2EBF">
        <w:rPr>
          <w:lang w:val="fr-FR"/>
        </w:rPr>
        <w:t xml:space="preserve">ANNEXE 9 - Tableau des indicateurs de rentabilité ..............................................   </w:t>
      </w:r>
      <w:r w:rsidRPr="00DC2EBF">
        <w:rPr>
          <w:spacing w:val="55"/>
          <w:lang w:val="fr-FR"/>
        </w:rPr>
        <w:t xml:space="preserve"> </w:t>
      </w:r>
      <w:r w:rsidRPr="00DC2EBF">
        <w:rPr>
          <w:lang w:val="fr-FR"/>
        </w:rPr>
        <w:t>p. 9</w:t>
      </w:r>
    </w:p>
    <w:p w:rsidR="00B466D2" w:rsidRPr="00DC2EBF" w:rsidRDefault="00F162C1">
      <w:pPr>
        <w:pStyle w:val="Titre1"/>
        <w:spacing w:before="228"/>
        <w:ind w:left="329"/>
        <w:rPr>
          <w:lang w:val="fr-FR"/>
        </w:rPr>
      </w:pPr>
      <w:r w:rsidRPr="00DC2EBF">
        <w:rPr>
          <w:lang w:val="fr-FR"/>
        </w:rPr>
        <w:t>DOSSIER 3 – Analyse de coûts</w:t>
      </w:r>
      <w:r w:rsidRPr="00DC2EBF">
        <w:rPr>
          <w:lang w:val="fr-FR"/>
        </w:rPr>
        <w:t xml:space="preserve"> partiels.</w:t>
      </w:r>
    </w:p>
    <w:p w:rsidR="00B466D2" w:rsidRPr="00DC2EBF" w:rsidRDefault="00F162C1">
      <w:pPr>
        <w:pStyle w:val="Corpsdetexte"/>
        <w:spacing w:before="245"/>
        <w:ind w:left="617"/>
        <w:jc w:val="both"/>
        <w:rPr>
          <w:lang w:val="fr-FR"/>
        </w:rPr>
      </w:pPr>
      <w:r w:rsidRPr="00DC2EBF">
        <w:rPr>
          <w:lang w:val="fr-FR"/>
        </w:rPr>
        <w:t>ANNEXE 10 - Tableau de résultat par variabilité pour 800 paddles ...................... p. 9</w:t>
      </w:r>
    </w:p>
    <w:p w:rsidR="00B466D2" w:rsidRPr="00DC2EBF" w:rsidRDefault="00B466D2">
      <w:pPr>
        <w:pStyle w:val="Corpsdetexte"/>
        <w:rPr>
          <w:sz w:val="20"/>
          <w:lang w:val="fr-FR"/>
        </w:rPr>
      </w:pPr>
    </w:p>
    <w:p w:rsidR="00B466D2" w:rsidRPr="00DC2EBF" w:rsidRDefault="00B466D2">
      <w:pPr>
        <w:pStyle w:val="Corpsdetexte"/>
        <w:rPr>
          <w:sz w:val="20"/>
          <w:lang w:val="fr-FR"/>
        </w:rPr>
      </w:pPr>
    </w:p>
    <w:p w:rsidR="00B466D2" w:rsidRPr="00DC2EBF" w:rsidRDefault="00B466D2">
      <w:pPr>
        <w:pStyle w:val="Corpsdetexte"/>
        <w:rPr>
          <w:sz w:val="20"/>
          <w:lang w:val="fr-FR"/>
        </w:rPr>
      </w:pPr>
    </w:p>
    <w:p w:rsidR="00B466D2" w:rsidRPr="00DC2EBF" w:rsidRDefault="00B466D2">
      <w:pPr>
        <w:pStyle w:val="Corpsdetexte"/>
        <w:rPr>
          <w:sz w:val="20"/>
          <w:lang w:val="fr-FR"/>
        </w:rPr>
      </w:pPr>
    </w:p>
    <w:p w:rsidR="00B466D2" w:rsidRPr="00DC2EBF" w:rsidRDefault="00F162C1">
      <w:pPr>
        <w:pStyle w:val="Corpsdetexte"/>
        <w:spacing w:before="8"/>
        <w:rPr>
          <w:sz w:val="12"/>
          <w:lang w:val="fr-FR"/>
        </w:rPr>
      </w:pPr>
      <w:r w:rsidRPr="00DC2EBF">
        <w:rPr>
          <w:lang w:val="fr-FR"/>
        </w:rPr>
        <w:pict>
          <v:shapetype id="_x0000_t202" coordsize="21600,21600" o:spt="202" path="m,l,21600r21600,l21600,xe">
            <v:stroke joinstyle="miter"/>
            <v:path gradientshapeok="t" o:connecttype="rect"/>
          </v:shapetype>
          <v:shape id="_x0000_s1042" type="#_x0000_t202" style="position:absolute;margin-left:36.85pt;margin-top:9.55pt;width:510.85pt;height:54.5pt;z-index:1072;mso-wrap-distance-left:0;mso-wrap-distance-right:0;mso-position-horizontal-relative:page" filled="f" strokeweight=".48pt">
            <v:textbox inset="0,0,0,0">
              <w:txbxContent>
                <w:p w:rsidR="00B466D2" w:rsidRDefault="00F162C1">
                  <w:pPr>
                    <w:spacing w:before="17" w:line="274" w:lineRule="exact"/>
                    <w:ind w:left="4082"/>
                    <w:rPr>
                      <w:b/>
                      <w:sz w:val="24"/>
                    </w:rPr>
                  </w:pPr>
                  <w:r>
                    <w:rPr>
                      <w:b/>
                      <w:sz w:val="24"/>
                    </w:rPr>
                    <w:t>AVERTISSEMENT</w:t>
                  </w:r>
                </w:p>
                <w:p w:rsidR="00B466D2" w:rsidRDefault="00F162C1">
                  <w:pPr>
                    <w:pStyle w:val="Corpsdetexte"/>
                    <w:spacing w:before="18" w:line="218" w:lineRule="auto"/>
                    <w:ind w:left="107" w:right="106"/>
                    <w:jc w:val="both"/>
                  </w:pPr>
                  <w:r>
                    <w:t xml:space="preserve">Si le </w:t>
                  </w:r>
                  <w:proofErr w:type="spellStart"/>
                  <w:r>
                    <w:t>texte</w:t>
                  </w:r>
                  <w:proofErr w:type="spellEnd"/>
                  <w:r>
                    <w:t xml:space="preserve"> du </w:t>
                  </w:r>
                  <w:proofErr w:type="spellStart"/>
                  <w:r>
                    <w:t>sujet</w:t>
                  </w:r>
                  <w:proofErr w:type="spellEnd"/>
                  <w:r>
                    <w:t xml:space="preserve">, de </w:t>
                  </w:r>
                  <w:proofErr w:type="spellStart"/>
                  <w:r>
                    <w:t>ses</w:t>
                  </w:r>
                  <w:proofErr w:type="spellEnd"/>
                  <w:r>
                    <w:t xml:space="preserve"> questions </w:t>
                  </w:r>
                  <w:proofErr w:type="spellStart"/>
                  <w:r>
                    <w:t>ou</w:t>
                  </w:r>
                  <w:proofErr w:type="spellEnd"/>
                  <w:r>
                    <w:t xml:space="preserve"> de </w:t>
                  </w:r>
                  <w:proofErr w:type="spellStart"/>
                  <w:r>
                    <w:t>ses</w:t>
                  </w:r>
                  <w:proofErr w:type="spellEnd"/>
                  <w:r>
                    <w:t xml:space="preserve"> annexes, </w:t>
                  </w:r>
                  <w:proofErr w:type="spellStart"/>
                  <w:r>
                    <w:t>vous</w:t>
                  </w:r>
                  <w:proofErr w:type="spellEnd"/>
                  <w:r>
                    <w:t xml:space="preserve"> conduit à </w:t>
                  </w:r>
                  <w:proofErr w:type="spellStart"/>
                  <w:r>
                    <w:t>formuler</w:t>
                  </w:r>
                  <w:proofErr w:type="spellEnd"/>
                  <w:r>
                    <w:t xml:space="preserve"> </w:t>
                  </w:r>
                  <w:proofErr w:type="spellStart"/>
                  <w:r>
                    <w:t>une</w:t>
                  </w:r>
                  <w:proofErr w:type="spellEnd"/>
                  <w:r>
                    <w:t xml:space="preserve"> </w:t>
                  </w:r>
                  <w:proofErr w:type="spellStart"/>
                  <w:r>
                    <w:t>ou</w:t>
                  </w:r>
                  <w:proofErr w:type="spellEnd"/>
                  <w:r>
                    <w:t xml:space="preserve"> </w:t>
                  </w:r>
                  <w:proofErr w:type="spellStart"/>
                  <w:r>
                    <w:t>plusieurs</w:t>
                  </w:r>
                  <w:proofErr w:type="spellEnd"/>
                  <w:r>
                    <w:t xml:space="preserve"> </w:t>
                  </w:r>
                  <w:proofErr w:type="spellStart"/>
                  <w:r>
                    <w:t>hypothèses</w:t>
                  </w:r>
                  <w:proofErr w:type="spellEnd"/>
                  <w:r>
                    <w:t xml:space="preserve">, </w:t>
                  </w:r>
                  <w:proofErr w:type="spellStart"/>
                  <w:r>
                    <w:t>il</w:t>
                  </w:r>
                  <w:proofErr w:type="spellEnd"/>
                  <w:r>
                    <w:t xml:space="preserve"> </w:t>
                  </w:r>
                  <w:proofErr w:type="spellStart"/>
                  <w:r>
                    <w:t>vous</w:t>
                  </w:r>
                  <w:proofErr w:type="spellEnd"/>
                  <w:r>
                    <w:t xml:space="preserve"> </w:t>
                  </w:r>
                  <w:proofErr w:type="spellStart"/>
                  <w:r>
                    <w:t>est</w:t>
                  </w:r>
                  <w:proofErr w:type="spellEnd"/>
                  <w:r>
                    <w:t xml:space="preserve"> </w:t>
                  </w:r>
                  <w:proofErr w:type="spellStart"/>
                  <w:r>
                    <w:t>demandé</w:t>
                  </w:r>
                  <w:proofErr w:type="spellEnd"/>
                  <w:r>
                    <w:t xml:space="preserve"> de la (</w:t>
                  </w:r>
                  <w:proofErr w:type="spellStart"/>
                  <w:r>
                    <w:t>ou</w:t>
                  </w:r>
                  <w:proofErr w:type="spellEnd"/>
                  <w:r>
                    <w:t xml:space="preserve"> de les) </w:t>
                  </w:r>
                  <w:proofErr w:type="spellStart"/>
                  <w:r>
                    <w:t>mentionner</w:t>
                  </w:r>
                  <w:proofErr w:type="spellEnd"/>
                  <w:r>
                    <w:t xml:space="preserve"> </w:t>
                  </w:r>
                  <w:proofErr w:type="spellStart"/>
                  <w:r>
                    <w:t>explicitement</w:t>
                  </w:r>
                  <w:proofErr w:type="spellEnd"/>
                  <w:r>
                    <w:t xml:space="preserve"> dans </w:t>
                  </w:r>
                  <w:proofErr w:type="spellStart"/>
                  <w:r>
                    <w:t>votre</w:t>
                  </w:r>
                  <w:proofErr w:type="spellEnd"/>
                  <w:r>
                    <w:t xml:space="preserve"> </w:t>
                  </w:r>
                  <w:proofErr w:type="spellStart"/>
                  <w:r>
                    <w:t>copie</w:t>
                  </w:r>
                  <w:proofErr w:type="spellEnd"/>
                  <w:r>
                    <w:t>.</w:t>
                  </w:r>
                </w:p>
              </w:txbxContent>
            </v:textbox>
            <w10:wrap type="topAndBottom" anchorx="page"/>
          </v:shape>
        </w:pict>
      </w:r>
    </w:p>
    <w:p w:rsidR="00B466D2" w:rsidRPr="00DC2EBF" w:rsidRDefault="00B466D2">
      <w:pPr>
        <w:rPr>
          <w:sz w:val="12"/>
          <w:lang w:val="fr-FR"/>
        </w:rPr>
        <w:sectPr w:rsidR="00B466D2" w:rsidRPr="00DC2EBF">
          <w:footerReference w:type="default" r:id="rId7"/>
          <w:pgSz w:w="11900" w:h="16840"/>
          <w:pgMar w:top="1600" w:right="640" w:bottom="960" w:left="520" w:header="0" w:footer="731" w:gutter="0"/>
          <w:cols w:space="720"/>
        </w:sectPr>
      </w:pPr>
    </w:p>
    <w:p w:rsidR="00B466D2" w:rsidRPr="00DC2EBF" w:rsidRDefault="00F162C1">
      <w:pPr>
        <w:pStyle w:val="Titre1"/>
        <w:spacing w:before="71"/>
        <w:ind w:left="610" w:right="625"/>
        <w:jc w:val="center"/>
        <w:rPr>
          <w:lang w:val="fr-FR"/>
        </w:rPr>
      </w:pPr>
      <w:r w:rsidRPr="00DC2EBF">
        <w:rPr>
          <w:lang w:val="fr-FR"/>
        </w:rPr>
        <w:lastRenderedPageBreak/>
        <w:t>SUJET</w:t>
      </w:r>
    </w:p>
    <w:p w:rsidR="00B466D2" w:rsidRPr="00DC2EBF" w:rsidRDefault="00F162C1">
      <w:pPr>
        <w:pStyle w:val="Corpsdetexte"/>
        <w:spacing w:before="8"/>
        <w:rPr>
          <w:b/>
          <w:sz w:val="20"/>
          <w:lang w:val="fr-FR"/>
        </w:rPr>
      </w:pPr>
      <w:r w:rsidRPr="00DC2EBF">
        <w:rPr>
          <w:lang w:val="fr-FR"/>
        </w:rPr>
        <w:pict>
          <v:shape id="_x0000_s1041" type="#_x0000_t202" style="position:absolute;margin-left:36.85pt;margin-top:14.15pt;width:520.7pt;height:53.4pt;z-index:1096;mso-wrap-distance-left:0;mso-wrap-distance-right:0;mso-position-horizontal-relative:page" filled="f" strokeweight=".48pt">
            <v:textbox inset="0,0,0,0">
              <w:txbxContent>
                <w:p w:rsidR="00B466D2" w:rsidRDefault="00F162C1">
                  <w:pPr>
                    <w:spacing w:before="14" w:line="223" w:lineRule="auto"/>
                    <w:ind w:left="107" w:right="1569"/>
                    <w:rPr>
                      <w:i/>
                      <w:sz w:val="24"/>
                    </w:rPr>
                  </w:pPr>
                  <w:r>
                    <w:rPr>
                      <w:i/>
                      <w:sz w:val="24"/>
                    </w:rPr>
                    <w:t xml:space="preserve">Il </w:t>
                  </w:r>
                  <w:proofErr w:type="spellStart"/>
                  <w:r>
                    <w:rPr>
                      <w:i/>
                      <w:sz w:val="24"/>
                    </w:rPr>
                    <w:t>vous</w:t>
                  </w:r>
                  <w:proofErr w:type="spellEnd"/>
                  <w:r>
                    <w:rPr>
                      <w:i/>
                      <w:sz w:val="24"/>
                    </w:rPr>
                    <w:t xml:space="preserve"> </w:t>
                  </w:r>
                  <w:proofErr w:type="spellStart"/>
                  <w:r>
                    <w:rPr>
                      <w:i/>
                      <w:sz w:val="24"/>
                    </w:rPr>
                    <w:t>est</w:t>
                  </w:r>
                  <w:proofErr w:type="spellEnd"/>
                  <w:r>
                    <w:rPr>
                      <w:i/>
                      <w:sz w:val="24"/>
                    </w:rPr>
                    <w:t xml:space="preserve"> </w:t>
                  </w:r>
                  <w:proofErr w:type="spellStart"/>
                  <w:r>
                    <w:rPr>
                      <w:i/>
                      <w:sz w:val="24"/>
                    </w:rPr>
                    <w:t>demandé</w:t>
                  </w:r>
                  <w:proofErr w:type="spellEnd"/>
                  <w:r>
                    <w:rPr>
                      <w:i/>
                      <w:sz w:val="24"/>
                    </w:rPr>
                    <w:t xml:space="preserve"> </w:t>
                  </w:r>
                  <w:proofErr w:type="spellStart"/>
                  <w:r>
                    <w:rPr>
                      <w:i/>
                      <w:sz w:val="24"/>
                    </w:rPr>
                    <w:t>d'apporter</w:t>
                  </w:r>
                  <w:proofErr w:type="spellEnd"/>
                  <w:r>
                    <w:rPr>
                      <w:i/>
                      <w:sz w:val="24"/>
                    </w:rPr>
                    <w:t xml:space="preserve"> un </w:t>
                  </w:r>
                  <w:proofErr w:type="spellStart"/>
                  <w:r>
                    <w:rPr>
                      <w:i/>
                      <w:sz w:val="24"/>
                    </w:rPr>
                    <w:t>so</w:t>
                  </w:r>
                  <w:r>
                    <w:rPr>
                      <w:i/>
                      <w:sz w:val="24"/>
                    </w:rPr>
                    <w:t>in</w:t>
                  </w:r>
                  <w:proofErr w:type="spellEnd"/>
                  <w:r>
                    <w:rPr>
                      <w:i/>
                      <w:sz w:val="24"/>
                    </w:rPr>
                    <w:t xml:space="preserve"> particulier à la </w:t>
                  </w:r>
                  <w:proofErr w:type="spellStart"/>
                  <w:r>
                    <w:rPr>
                      <w:i/>
                      <w:sz w:val="24"/>
                    </w:rPr>
                    <w:t>présentation</w:t>
                  </w:r>
                  <w:proofErr w:type="spellEnd"/>
                  <w:r>
                    <w:rPr>
                      <w:i/>
                      <w:sz w:val="24"/>
                    </w:rPr>
                    <w:t xml:space="preserve"> de </w:t>
                  </w:r>
                  <w:proofErr w:type="spellStart"/>
                  <w:r>
                    <w:rPr>
                      <w:i/>
                      <w:sz w:val="24"/>
                    </w:rPr>
                    <w:t>votre</w:t>
                  </w:r>
                  <w:proofErr w:type="spellEnd"/>
                  <w:r>
                    <w:rPr>
                      <w:i/>
                      <w:sz w:val="24"/>
                    </w:rPr>
                    <w:t xml:space="preserve"> </w:t>
                  </w:r>
                  <w:proofErr w:type="spellStart"/>
                  <w:r>
                    <w:rPr>
                      <w:i/>
                      <w:sz w:val="24"/>
                    </w:rPr>
                    <w:t>copie</w:t>
                  </w:r>
                  <w:proofErr w:type="spellEnd"/>
                  <w:r>
                    <w:rPr>
                      <w:i/>
                      <w:sz w:val="24"/>
                    </w:rPr>
                    <w:t xml:space="preserve">. </w:t>
                  </w:r>
                  <w:proofErr w:type="spellStart"/>
                  <w:r>
                    <w:rPr>
                      <w:i/>
                      <w:sz w:val="24"/>
                    </w:rPr>
                    <w:t>Toute</w:t>
                  </w:r>
                  <w:proofErr w:type="spellEnd"/>
                  <w:r>
                    <w:rPr>
                      <w:i/>
                      <w:sz w:val="24"/>
                    </w:rPr>
                    <w:t xml:space="preserve"> information </w:t>
                  </w:r>
                  <w:proofErr w:type="spellStart"/>
                  <w:r>
                    <w:rPr>
                      <w:i/>
                      <w:sz w:val="24"/>
                    </w:rPr>
                    <w:t>calculée</w:t>
                  </w:r>
                  <w:proofErr w:type="spellEnd"/>
                  <w:r>
                    <w:rPr>
                      <w:i/>
                      <w:sz w:val="24"/>
                    </w:rPr>
                    <w:t xml:space="preserve"> </w:t>
                  </w:r>
                  <w:proofErr w:type="spellStart"/>
                  <w:r>
                    <w:rPr>
                      <w:i/>
                      <w:sz w:val="24"/>
                    </w:rPr>
                    <w:t>devra</w:t>
                  </w:r>
                  <w:proofErr w:type="spellEnd"/>
                  <w:r>
                    <w:rPr>
                      <w:i/>
                      <w:sz w:val="24"/>
                    </w:rPr>
                    <w:t xml:space="preserve"> </w:t>
                  </w:r>
                  <w:proofErr w:type="spellStart"/>
                  <w:r>
                    <w:rPr>
                      <w:i/>
                      <w:sz w:val="24"/>
                    </w:rPr>
                    <w:t>être</w:t>
                  </w:r>
                  <w:proofErr w:type="spellEnd"/>
                  <w:r>
                    <w:rPr>
                      <w:i/>
                      <w:sz w:val="24"/>
                    </w:rPr>
                    <w:t xml:space="preserve"> </w:t>
                  </w:r>
                  <w:proofErr w:type="spellStart"/>
                  <w:r>
                    <w:rPr>
                      <w:i/>
                      <w:sz w:val="24"/>
                    </w:rPr>
                    <w:t>justifiée</w:t>
                  </w:r>
                  <w:proofErr w:type="spellEnd"/>
                  <w:r>
                    <w:rPr>
                      <w:i/>
                      <w:sz w:val="24"/>
                    </w:rPr>
                    <w:t>.</w:t>
                  </w:r>
                </w:p>
                <w:p w:rsidR="00B466D2" w:rsidRDefault="00F162C1">
                  <w:pPr>
                    <w:spacing w:line="220" w:lineRule="auto"/>
                    <w:ind w:left="107"/>
                    <w:rPr>
                      <w:i/>
                      <w:sz w:val="24"/>
                    </w:rPr>
                  </w:pPr>
                  <w:r>
                    <w:rPr>
                      <w:i/>
                      <w:sz w:val="24"/>
                    </w:rPr>
                    <w:t xml:space="preserve">Les </w:t>
                  </w:r>
                  <w:proofErr w:type="spellStart"/>
                  <w:r>
                    <w:rPr>
                      <w:i/>
                      <w:sz w:val="24"/>
                    </w:rPr>
                    <w:t>écritures</w:t>
                  </w:r>
                  <w:proofErr w:type="spellEnd"/>
                  <w:r>
                    <w:rPr>
                      <w:i/>
                      <w:sz w:val="24"/>
                    </w:rPr>
                    <w:t xml:space="preserve"> </w:t>
                  </w:r>
                  <w:proofErr w:type="spellStart"/>
                  <w:r>
                    <w:rPr>
                      <w:i/>
                      <w:sz w:val="24"/>
                    </w:rPr>
                    <w:t>comptables</w:t>
                  </w:r>
                  <w:proofErr w:type="spellEnd"/>
                  <w:r>
                    <w:rPr>
                      <w:i/>
                      <w:sz w:val="24"/>
                    </w:rPr>
                    <w:t xml:space="preserve"> </w:t>
                  </w:r>
                  <w:proofErr w:type="spellStart"/>
                  <w:r>
                    <w:rPr>
                      <w:i/>
                      <w:sz w:val="24"/>
                    </w:rPr>
                    <w:t>devront</w:t>
                  </w:r>
                  <w:proofErr w:type="spellEnd"/>
                  <w:r>
                    <w:rPr>
                      <w:i/>
                      <w:sz w:val="24"/>
                    </w:rPr>
                    <w:t xml:space="preserve"> </w:t>
                  </w:r>
                  <w:proofErr w:type="spellStart"/>
                  <w:r>
                    <w:rPr>
                      <w:i/>
                      <w:sz w:val="24"/>
                    </w:rPr>
                    <w:t>comporter</w:t>
                  </w:r>
                  <w:proofErr w:type="spellEnd"/>
                  <w:r>
                    <w:rPr>
                      <w:i/>
                      <w:sz w:val="24"/>
                    </w:rPr>
                    <w:t xml:space="preserve"> le </w:t>
                  </w:r>
                  <w:proofErr w:type="spellStart"/>
                  <w:r>
                    <w:rPr>
                      <w:i/>
                      <w:sz w:val="24"/>
                    </w:rPr>
                    <w:t>numéro</w:t>
                  </w:r>
                  <w:proofErr w:type="spellEnd"/>
                  <w:r>
                    <w:rPr>
                      <w:i/>
                      <w:sz w:val="24"/>
                    </w:rPr>
                    <w:t xml:space="preserve">, </w:t>
                  </w:r>
                  <w:proofErr w:type="spellStart"/>
                  <w:r>
                    <w:rPr>
                      <w:i/>
                      <w:sz w:val="24"/>
                    </w:rPr>
                    <w:t>l’intitulé</w:t>
                  </w:r>
                  <w:proofErr w:type="spellEnd"/>
                  <w:r>
                    <w:rPr>
                      <w:i/>
                      <w:sz w:val="24"/>
                    </w:rPr>
                    <w:t xml:space="preserve"> des </w:t>
                  </w:r>
                  <w:proofErr w:type="spellStart"/>
                  <w:r>
                    <w:rPr>
                      <w:i/>
                      <w:sz w:val="24"/>
                    </w:rPr>
                    <w:t>comptes</w:t>
                  </w:r>
                  <w:proofErr w:type="spellEnd"/>
                  <w:r>
                    <w:rPr>
                      <w:i/>
                      <w:sz w:val="24"/>
                    </w:rPr>
                    <w:t xml:space="preserve"> et un </w:t>
                  </w:r>
                  <w:proofErr w:type="spellStart"/>
                  <w:r>
                    <w:rPr>
                      <w:i/>
                      <w:sz w:val="24"/>
                    </w:rPr>
                    <w:t>libellé</w:t>
                  </w:r>
                  <w:proofErr w:type="spellEnd"/>
                  <w:r>
                    <w:rPr>
                      <w:i/>
                      <w:sz w:val="24"/>
                    </w:rPr>
                    <w:t xml:space="preserve"> de </w:t>
                  </w:r>
                  <w:proofErr w:type="spellStart"/>
                  <w:r>
                    <w:rPr>
                      <w:i/>
                      <w:sz w:val="24"/>
                    </w:rPr>
                    <w:t>l’écriture</w:t>
                  </w:r>
                  <w:proofErr w:type="spellEnd"/>
                  <w:r>
                    <w:rPr>
                      <w:i/>
                      <w:sz w:val="24"/>
                    </w:rPr>
                    <w:t>.</w:t>
                  </w:r>
                </w:p>
              </w:txbxContent>
            </v:textbox>
            <w10:wrap type="topAndBottom" anchorx="page"/>
          </v:shape>
        </w:pict>
      </w:r>
      <w:r w:rsidRPr="00DC2EBF">
        <w:rPr>
          <w:lang w:val="fr-FR"/>
        </w:rPr>
        <w:pict>
          <v:shape id="_x0000_s1040" type="#_x0000_t202" style="position:absolute;margin-left:36.85pt;margin-top:81.8pt;width:514.45pt;height:42.85pt;z-index:1120;mso-wrap-distance-left:0;mso-wrap-distance-right:0;mso-position-horizontal-relative:page" filled="f" strokeweight=".48pt">
            <v:textbox inset="0,0,0,0">
              <w:txbxContent>
                <w:p w:rsidR="00B466D2" w:rsidRDefault="00B466D2">
                  <w:pPr>
                    <w:pStyle w:val="Corpsdetexte"/>
                    <w:spacing w:before="2"/>
                    <w:rPr>
                      <w:b/>
                    </w:rPr>
                  </w:pPr>
                </w:p>
                <w:p w:rsidR="00B466D2" w:rsidRDefault="00F162C1">
                  <w:pPr>
                    <w:spacing w:before="1"/>
                    <w:ind w:left="4023" w:right="4024"/>
                    <w:jc w:val="center"/>
                    <w:rPr>
                      <w:b/>
                      <w:sz w:val="24"/>
                    </w:rPr>
                  </w:pPr>
                  <w:r>
                    <w:rPr>
                      <w:b/>
                      <w:sz w:val="24"/>
                    </w:rPr>
                    <w:t>PREMIÈRE PARTIE</w:t>
                  </w:r>
                </w:p>
              </w:txbxContent>
            </v:textbox>
            <w10:wrap type="topAndBottom" anchorx="page"/>
          </v:shape>
        </w:pict>
      </w:r>
    </w:p>
    <w:p w:rsidR="00B466D2" w:rsidRPr="00DC2EBF" w:rsidRDefault="00B466D2">
      <w:pPr>
        <w:pStyle w:val="Corpsdetexte"/>
        <w:rPr>
          <w:b/>
          <w:sz w:val="18"/>
          <w:lang w:val="fr-FR"/>
        </w:rPr>
      </w:pPr>
    </w:p>
    <w:p w:rsidR="00B466D2" w:rsidRPr="00DC2EBF" w:rsidRDefault="00F162C1">
      <w:pPr>
        <w:pStyle w:val="Corpsdetexte"/>
        <w:spacing w:line="245" w:lineRule="exact"/>
        <w:ind w:left="329"/>
        <w:rPr>
          <w:lang w:val="fr-FR"/>
        </w:rPr>
      </w:pPr>
      <w:r w:rsidRPr="00DC2EBF">
        <w:rPr>
          <w:lang w:val="fr-FR"/>
        </w:rPr>
        <w:t>L’entreprise BLUEGLISS créée et dirigée par un champion de surf français des années 80, est</w:t>
      </w:r>
    </w:p>
    <w:p w:rsidR="00B466D2" w:rsidRPr="00DC2EBF" w:rsidRDefault="00F162C1">
      <w:pPr>
        <w:pStyle w:val="Corpsdetexte"/>
        <w:ind w:left="329" w:right="343"/>
        <w:jc w:val="both"/>
        <w:rPr>
          <w:lang w:val="fr-FR"/>
        </w:rPr>
      </w:pPr>
      <w:proofErr w:type="gramStart"/>
      <w:r w:rsidRPr="00DC2EBF">
        <w:rPr>
          <w:lang w:val="fr-FR"/>
        </w:rPr>
        <w:t>spécialisée</w:t>
      </w:r>
      <w:proofErr w:type="gramEnd"/>
      <w:r w:rsidRPr="00DC2EBF">
        <w:rPr>
          <w:lang w:val="fr-FR"/>
        </w:rPr>
        <w:t xml:space="preserve"> sur le marché de la production de matériels liés à la glisse sur eau et neige : surfs, snowboards (ou surf des neiges), paddles (ou planches à rame) par</w:t>
      </w:r>
      <w:r w:rsidRPr="00DC2EBF">
        <w:rPr>
          <w:lang w:val="fr-FR"/>
        </w:rPr>
        <w:t xml:space="preserve"> exemple. Grâce à la qualité de ses produits et à un bouche-à-oreille efficace sur les réseaux sociaux, elle a su prendre une part de marché significative. Réactive, elle a également su profiter du développement de nouveaux produits (paddle).</w:t>
      </w:r>
    </w:p>
    <w:p w:rsidR="00B466D2" w:rsidRPr="00DC2EBF" w:rsidRDefault="00F162C1">
      <w:pPr>
        <w:pStyle w:val="Corpsdetexte"/>
        <w:spacing w:before="120"/>
        <w:ind w:left="329" w:right="343"/>
        <w:jc w:val="both"/>
        <w:rPr>
          <w:lang w:val="fr-FR"/>
        </w:rPr>
      </w:pPr>
      <w:r w:rsidRPr="00DC2EBF">
        <w:rPr>
          <w:lang w:val="fr-FR"/>
        </w:rPr>
        <w:t>Constituée so</w:t>
      </w:r>
      <w:r w:rsidRPr="00DC2EBF">
        <w:rPr>
          <w:lang w:val="fr-FR"/>
        </w:rPr>
        <w:t>us forme de SARL au capital de 50 000 €, cette entreprise, qui au départ ne comptait que 2 salariés, a embauché au cours des dernières années et compte maintenant     7 employés.</w:t>
      </w:r>
    </w:p>
    <w:p w:rsidR="00B466D2" w:rsidRPr="00DC2EBF" w:rsidRDefault="00F162C1">
      <w:pPr>
        <w:pStyle w:val="Corpsdetexte"/>
        <w:spacing w:before="120"/>
        <w:ind w:left="329" w:right="342"/>
        <w:jc w:val="both"/>
        <w:rPr>
          <w:lang w:val="fr-FR"/>
        </w:rPr>
      </w:pPr>
      <w:r w:rsidRPr="00DC2EBF">
        <w:rPr>
          <w:lang w:val="fr-FR"/>
        </w:rPr>
        <w:t xml:space="preserve">Le dirigeant, monsieur </w:t>
      </w:r>
      <w:proofErr w:type="spellStart"/>
      <w:r w:rsidRPr="00DC2EBF">
        <w:rPr>
          <w:lang w:val="fr-FR"/>
        </w:rPr>
        <w:t>Lartiglaud</w:t>
      </w:r>
      <w:proofErr w:type="spellEnd"/>
      <w:r w:rsidRPr="00DC2EBF">
        <w:rPr>
          <w:lang w:val="fr-FR"/>
        </w:rPr>
        <w:t xml:space="preserve"> a dû également investir pour faire face au développement du carnet de commandes. Les financements mobilisés sont essentiellement des emprunts accordés par la banque qui accompagne l’entreprise et son développement depuis s</w:t>
      </w:r>
      <w:r w:rsidRPr="00DC2EBF">
        <w:rPr>
          <w:lang w:val="fr-FR"/>
        </w:rPr>
        <w:t>a création.</w:t>
      </w:r>
    </w:p>
    <w:p w:rsidR="00B466D2" w:rsidRPr="00DC2EBF" w:rsidRDefault="00F162C1">
      <w:pPr>
        <w:pStyle w:val="Corpsdetexte"/>
        <w:spacing w:before="120"/>
        <w:ind w:left="329"/>
        <w:jc w:val="both"/>
        <w:rPr>
          <w:lang w:val="fr-FR"/>
        </w:rPr>
      </w:pPr>
      <w:r w:rsidRPr="00DC2EBF">
        <w:rPr>
          <w:lang w:val="fr-FR"/>
        </w:rPr>
        <w:t xml:space="preserve">Monsieur </w:t>
      </w:r>
      <w:proofErr w:type="spellStart"/>
      <w:r w:rsidRPr="00DC2EBF">
        <w:rPr>
          <w:lang w:val="fr-FR"/>
        </w:rPr>
        <w:t>Lartiglaud</w:t>
      </w:r>
      <w:proofErr w:type="spellEnd"/>
      <w:r w:rsidRPr="00DC2EBF">
        <w:rPr>
          <w:lang w:val="fr-FR"/>
        </w:rPr>
        <w:t xml:space="preserve"> est assez satisfait de l’évolution des performances commerciales.</w:t>
      </w:r>
    </w:p>
    <w:p w:rsidR="00B466D2" w:rsidRPr="00DC2EBF" w:rsidRDefault="00F162C1">
      <w:pPr>
        <w:pStyle w:val="Corpsdetexte"/>
        <w:spacing w:before="120"/>
        <w:ind w:left="329" w:right="343"/>
        <w:jc w:val="both"/>
        <w:rPr>
          <w:lang w:val="fr-FR"/>
        </w:rPr>
      </w:pPr>
      <w:r w:rsidRPr="00DC2EBF">
        <w:rPr>
          <w:lang w:val="fr-FR"/>
        </w:rPr>
        <w:t>L’exercice comptable de l’année 2017 se termine et il est nécessaire de faire un bilan de la situation globale de l’entreprise et de son évolution.</w:t>
      </w:r>
    </w:p>
    <w:p w:rsidR="00B466D2" w:rsidRPr="00DC2EBF" w:rsidRDefault="00B466D2">
      <w:pPr>
        <w:pStyle w:val="Corpsdetexte"/>
        <w:rPr>
          <w:sz w:val="20"/>
          <w:lang w:val="fr-FR"/>
        </w:rPr>
      </w:pPr>
    </w:p>
    <w:p w:rsidR="00B466D2" w:rsidRPr="00DC2EBF" w:rsidRDefault="00F162C1">
      <w:pPr>
        <w:pStyle w:val="Corpsdetexte"/>
        <w:spacing w:before="6"/>
        <w:rPr>
          <w:sz w:val="18"/>
          <w:lang w:val="fr-FR"/>
        </w:rPr>
      </w:pPr>
      <w:r w:rsidRPr="00DC2EBF">
        <w:rPr>
          <w:lang w:val="fr-FR"/>
        </w:rPr>
        <w:pict>
          <v:shape id="_x0000_s1039" type="#_x0000_t202" style="position:absolute;margin-left:36.85pt;margin-top:12.85pt;width:512.8pt;height:16.35pt;z-index:1144;mso-wrap-distance-left:0;mso-wrap-distance-right:0;mso-position-horizontal-relative:page" filled="f" strokeweight=".48pt">
            <v:textbox inset="0,0,0,0">
              <w:txbxContent>
                <w:p w:rsidR="00B466D2" w:rsidRDefault="00F162C1">
                  <w:pPr>
                    <w:spacing w:before="19"/>
                    <w:ind w:left="148"/>
                    <w:rPr>
                      <w:b/>
                      <w:sz w:val="24"/>
                    </w:rPr>
                  </w:pPr>
                  <w:r>
                    <w:rPr>
                      <w:b/>
                      <w:sz w:val="24"/>
                    </w:rPr>
                    <w:t>DOSSIE</w:t>
                  </w:r>
                  <w:r>
                    <w:rPr>
                      <w:b/>
                      <w:sz w:val="24"/>
                    </w:rPr>
                    <w:t>R 1 – OPÉRATIONS D’INVESTISSEMENT, DE FINANCEMENT ET D’INVENTAIRE</w:t>
                  </w:r>
                </w:p>
              </w:txbxContent>
            </v:textbox>
            <w10:wrap type="topAndBottom" anchorx="page"/>
          </v:shape>
        </w:pict>
      </w:r>
    </w:p>
    <w:p w:rsidR="00B466D2" w:rsidRPr="00DC2EBF" w:rsidRDefault="00B466D2">
      <w:pPr>
        <w:pStyle w:val="Corpsdetexte"/>
        <w:spacing w:before="5"/>
        <w:rPr>
          <w:sz w:val="9"/>
          <w:lang w:val="fr-FR"/>
        </w:rPr>
      </w:pPr>
    </w:p>
    <w:p w:rsidR="00B466D2" w:rsidRPr="00DC2EBF" w:rsidRDefault="00F162C1">
      <w:pPr>
        <w:pStyle w:val="Corpsdetexte"/>
        <w:spacing w:before="100"/>
        <w:ind w:left="329" w:right="342"/>
        <w:jc w:val="both"/>
        <w:rPr>
          <w:lang w:val="fr-FR"/>
        </w:rPr>
      </w:pPr>
      <w:r w:rsidRPr="00DC2EBF">
        <w:rPr>
          <w:lang w:val="fr-FR"/>
        </w:rPr>
        <w:t>La qualité de la production passe par des investissements réguliers afin de maintenir l’appareil productif au plus haut niveau. Une nouvelle machine, permettant une grande souplesse dans l</w:t>
      </w:r>
      <w:r w:rsidRPr="00DC2EBF">
        <w:rPr>
          <w:lang w:val="fr-FR"/>
        </w:rPr>
        <w:t>a production des formes plastiques, était nécessaire. Après avoir envisagé une location, il a été finalement décidé de l’acquérir en toute propriété, ce qui a été fait en décembre 2017. Son coût élevé a posé la question de son financement. Le recours à l’e</w:t>
      </w:r>
      <w:r w:rsidRPr="00DC2EBF">
        <w:rPr>
          <w:lang w:val="fr-FR"/>
        </w:rPr>
        <w:t>mprunt a été choisi, complété par la revente d’un matériel</w:t>
      </w:r>
      <w:r w:rsidRPr="00DC2EBF">
        <w:rPr>
          <w:spacing w:val="-3"/>
          <w:lang w:val="fr-FR"/>
        </w:rPr>
        <w:t xml:space="preserve"> </w:t>
      </w:r>
      <w:r w:rsidRPr="00DC2EBF">
        <w:rPr>
          <w:lang w:val="fr-FR"/>
        </w:rPr>
        <w:t>ancien.</w:t>
      </w:r>
    </w:p>
    <w:p w:rsidR="00B466D2" w:rsidRPr="00DC2EBF" w:rsidRDefault="00F162C1">
      <w:pPr>
        <w:pStyle w:val="Titre1"/>
        <w:ind w:left="2472"/>
        <w:rPr>
          <w:lang w:val="fr-FR"/>
        </w:rPr>
      </w:pPr>
      <w:r w:rsidRPr="00DC2EBF">
        <w:rPr>
          <w:lang w:val="fr-FR"/>
        </w:rPr>
        <w:t>A - Opérations d’investissement et de financement</w:t>
      </w:r>
    </w:p>
    <w:p w:rsidR="00B466D2" w:rsidRPr="00DC2EBF" w:rsidRDefault="00F162C1">
      <w:pPr>
        <w:spacing w:before="120"/>
        <w:ind w:left="329"/>
        <w:rPr>
          <w:sz w:val="24"/>
          <w:lang w:val="fr-FR"/>
        </w:rPr>
      </w:pPr>
      <w:r w:rsidRPr="00DC2EBF">
        <w:rPr>
          <w:sz w:val="24"/>
          <w:lang w:val="fr-FR"/>
        </w:rPr>
        <w:t xml:space="preserve">Vous disposez des </w:t>
      </w:r>
      <w:r w:rsidRPr="00DC2EBF">
        <w:rPr>
          <w:b/>
          <w:sz w:val="24"/>
          <w:lang w:val="fr-FR"/>
        </w:rPr>
        <w:t xml:space="preserve">ANNEXES 1, 2 et 7 </w:t>
      </w:r>
      <w:r w:rsidRPr="00DC2EBF">
        <w:rPr>
          <w:sz w:val="24"/>
          <w:lang w:val="fr-FR"/>
        </w:rPr>
        <w:t>pour traiter ce dossier.</w:t>
      </w:r>
    </w:p>
    <w:p w:rsidR="00B466D2" w:rsidRPr="00DC2EBF" w:rsidRDefault="00F162C1">
      <w:pPr>
        <w:pStyle w:val="Titre1"/>
        <w:ind w:left="587" w:right="625"/>
        <w:jc w:val="center"/>
        <w:rPr>
          <w:lang w:val="fr-FR"/>
        </w:rPr>
      </w:pPr>
      <w:r w:rsidRPr="00DC2EBF">
        <w:rPr>
          <w:u w:val="thick"/>
          <w:lang w:val="fr-FR"/>
        </w:rPr>
        <w:t>Travail à faire</w:t>
      </w:r>
    </w:p>
    <w:p w:rsidR="00B466D2" w:rsidRPr="00DC2EBF" w:rsidRDefault="00F162C1">
      <w:pPr>
        <w:pStyle w:val="Paragraphedeliste"/>
        <w:numPr>
          <w:ilvl w:val="0"/>
          <w:numId w:val="4"/>
        </w:numPr>
        <w:tabs>
          <w:tab w:val="left" w:pos="757"/>
        </w:tabs>
        <w:ind w:right="343" w:hanging="285"/>
        <w:rPr>
          <w:b/>
          <w:sz w:val="24"/>
          <w:lang w:val="fr-FR"/>
        </w:rPr>
      </w:pPr>
      <w:r w:rsidRPr="00DC2EBF">
        <w:rPr>
          <w:b/>
          <w:sz w:val="24"/>
          <w:lang w:val="fr-FR"/>
        </w:rPr>
        <w:t>Justifier dans le contexte de BLUEGLISS, le fait que l’achat de la nouvelle machine (facture N°4223) soit analysé comme étant une immobilisation et non une</w:t>
      </w:r>
      <w:r w:rsidRPr="00DC2EBF">
        <w:rPr>
          <w:b/>
          <w:spacing w:val="-22"/>
          <w:sz w:val="24"/>
          <w:lang w:val="fr-FR"/>
        </w:rPr>
        <w:t xml:space="preserve"> </w:t>
      </w:r>
      <w:r w:rsidRPr="00DC2EBF">
        <w:rPr>
          <w:b/>
          <w:sz w:val="24"/>
          <w:lang w:val="fr-FR"/>
        </w:rPr>
        <w:t>charge.</w:t>
      </w:r>
    </w:p>
    <w:p w:rsidR="00B466D2" w:rsidRPr="00DC2EBF" w:rsidRDefault="00F162C1">
      <w:pPr>
        <w:pStyle w:val="Paragraphedeliste"/>
        <w:numPr>
          <w:ilvl w:val="0"/>
          <w:numId w:val="4"/>
        </w:numPr>
        <w:tabs>
          <w:tab w:val="left" w:pos="757"/>
        </w:tabs>
        <w:ind w:hanging="285"/>
        <w:rPr>
          <w:b/>
          <w:sz w:val="24"/>
          <w:lang w:val="fr-FR"/>
        </w:rPr>
      </w:pPr>
      <w:r w:rsidRPr="00DC2EBF">
        <w:rPr>
          <w:b/>
          <w:sz w:val="24"/>
          <w:lang w:val="fr-FR"/>
        </w:rPr>
        <w:t>Indiquer le coût d’acquisition de cet</w:t>
      </w:r>
      <w:r w:rsidRPr="00DC2EBF">
        <w:rPr>
          <w:b/>
          <w:spacing w:val="-4"/>
          <w:sz w:val="24"/>
          <w:lang w:val="fr-FR"/>
        </w:rPr>
        <w:t xml:space="preserve"> </w:t>
      </w:r>
      <w:r w:rsidRPr="00DC2EBF">
        <w:rPr>
          <w:b/>
          <w:sz w:val="24"/>
          <w:lang w:val="fr-FR"/>
        </w:rPr>
        <w:t>investissement.</w:t>
      </w:r>
    </w:p>
    <w:p w:rsidR="00B466D2" w:rsidRPr="00DC2EBF" w:rsidRDefault="00F162C1">
      <w:pPr>
        <w:pStyle w:val="Paragraphedeliste"/>
        <w:numPr>
          <w:ilvl w:val="0"/>
          <w:numId w:val="4"/>
        </w:numPr>
        <w:tabs>
          <w:tab w:val="left" w:pos="757"/>
        </w:tabs>
        <w:ind w:hanging="285"/>
        <w:rPr>
          <w:b/>
          <w:sz w:val="24"/>
          <w:lang w:val="fr-FR"/>
        </w:rPr>
      </w:pPr>
      <w:r w:rsidRPr="00DC2EBF">
        <w:rPr>
          <w:b/>
          <w:sz w:val="24"/>
          <w:lang w:val="fr-FR"/>
        </w:rPr>
        <w:t>Enregistrer la facture N° 4223 et son</w:t>
      </w:r>
      <w:r w:rsidRPr="00DC2EBF">
        <w:rPr>
          <w:b/>
          <w:spacing w:val="-6"/>
          <w:sz w:val="24"/>
          <w:lang w:val="fr-FR"/>
        </w:rPr>
        <w:t xml:space="preserve"> </w:t>
      </w:r>
      <w:r w:rsidRPr="00DC2EBF">
        <w:rPr>
          <w:b/>
          <w:sz w:val="24"/>
          <w:lang w:val="fr-FR"/>
        </w:rPr>
        <w:t>règlement.</w:t>
      </w:r>
    </w:p>
    <w:p w:rsidR="00B466D2" w:rsidRPr="00DC2EBF" w:rsidRDefault="00F162C1">
      <w:pPr>
        <w:pStyle w:val="Paragraphedeliste"/>
        <w:numPr>
          <w:ilvl w:val="0"/>
          <w:numId w:val="4"/>
        </w:numPr>
        <w:tabs>
          <w:tab w:val="left" w:pos="757"/>
        </w:tabs>
        <w:ind w:right="343" w:hanging="285"/>
        <w:rPr>
          <w:b/>
          <w:sz w:val="24"/>
          <w:lang w:val="fr-FR"/>
        </w:rPr>
      </w:pPr>
      <w:r w:rsidRPr="00DC2EBF">
        <w:rPr>
          <w:b/>
          <w:sz w:val="24"/>
          <w:lang w:val="fr-FR"/>
        </w:rPr>
        <w:t>Justifier par le calcul le montant des intérêts et le montant du capital remboursé pour la première annuité de l’emprunt.</w:t>
      </w:r>
    </w:p>
    <w:p w:rsidR="00B466D2" w:rsidRPr="00DC2EBF" w:rsidRDefault="00F162C1">
      <w:pPr>
        <w:pStyle w:val="Paragraphedeliste"/>
        <w:numPr>
          <w:ilvl w:val="0"/>
          <w:numId w:val="4"/>
        </w:numPr>
        <w:tabs>
          <w:tab w:val="left" w:pos="757"/>
        </w:tabs>
        <w:ind w:right="343" w:hanging="285"/>
        <w:rPr>
          <w:b/>
          <w:sz w:val="24"/>
          <w:lang w:val="fr-FR"/>
        </w:rPr>
      </w:pPr>
      <w:r w:rsidRPr="00DC2EBF">
        <w:rPr>
          <w:b/>
          <w:sz w:val="24"/>
          <w:lang w:val="fr-FR"/>
        </w:rPr>
        <w:t>Cet emprunt est-il le seul emprunt contracté auprès des banques ? Justifier votre réponse.</w:t>
      </w:r>
    </w:p>
    <w:p w:rsidR="00B466D2" w:rsidRPr="00DC2EBF" w:rsidRDefault="00B466D2">
      <w:pPr>
        <w:rPr>
          <w:sz w:val="24"/>
          <w:lang w:val="fr-FR"/>
        </w:rPr>
        <w:sectPr w:rsidR="00B466D2" w:rsidRPr="00DC2EBF">
          <w:pgSz w:w="11900" w:h="16840"/>
          <w:pgMar w:top="1060" w:right="640" w:bottom="960" w:left="520" w:header="0" w:footer="731" w:gutter="0"/>
          <w:cols w:space="720"/>
        </w:sectPr>
      </w:pPr>
    </w:p>
    <w:p w:rsidR="00B466D2" w:rsidRPr="00DC2EBF" w:rsidRDefault="00F162C1">
      <w:pPr>
        <w:spacing w:before="71"/>
        <w:ind w:left="609" w:right="625"/>
        <w:jc w:val="center"/>
        <w:rPr>
          <w:b/>
          <w:sz w:val="24"/>
          <w:lang w:val="fr-FR"/>
        </w:rPr>
      </w:pPr>
      <w:r w:rsidRPr="00DC2EBF">
        <w:rPr>
          <w:b/>
          <w:sz w:val="24"/>
          <w:lang w:val="fr-FR"/>
        </w:rPr>
        <w:lastRenderedPageBreak/>
        <w:t>B - Opérations</w:t>
      </w:r>
      <w:r w:rsidRPr="00DC2EBF">
        <w:rPr>
          <w:b/>
          <w:sz w:val="24"/>
          <w:lang w:val="fr-FR"/>
        </w:rPr>
        <w:t xml:space="preserve"> d’inventaire</w:t>
      </w:r>
    </w:p>
    <w:p w:rsidR="00B466D2" w:rsidRPr="00DC2EBF" w:rsidRDefault="00F162C1">
      <w:pPr>
        <w:pStyle w:val="Corpsdetexte"/>
        <w:spacing w:before="115"/>
        <w:ind w:left="329" w:right="343"/>
        <w:jc w:val="both"/>
        <w:rPr>
          <w:lang w:val="fr-FR"/>
        </w:rPr>
      </w:pPr>
      <w:r w:rsidRPr="00DC2EBF">
        <w:rPr>
          <w:lang w:val="fr-FR"/>
        </w:rPr>
        <w:t>La nouvelle machine a été mise en service le 1</w:t>
      </w:r>
      <w:r w:rsidRPr="00DC2EBF">
        <w:rPr>
          <w:position w:val="8"/>
          <w:sz w:val="16"/>
          <w:lang w:val="fr-FR"/>
        </w:rPr>
        <w:t xml:space="preserve">er </w:t>
      </w:r>
      <w:r w:rsidRPr="00DC2EBF">
        <w:rPr>
          <w:lang w:val="fr-FR"/>
        </w:rPr>
        <w:t>décembre 2017 et est amortie en mode linéaire sur une durée de 5 ans. Elle est financée par un emprunt contracté à la même date.</w:t>
      </w:r>
    </w:p>
    <w:p w:rsidR="00B466D2" w:rsidRPr="00DC2EBF" w:rsidRDefault="00F162C1">
      <w:pPr>
        <w:pStyle w:val="Corpsdetexte"/>
        <w:spacing w:before="120"/>
        <w:ind w:left="329" w:right="343"/>
        <w:jc w:val="both"/>
        <w:rPr>
          <w:lang w:val="fr-FR"/>
        </w:rPr>
      </w:pPr>
      <w:r w:rsidRPr="00DC2EBF">
        <w:rPr>
          <w:lang w:val="fr-FR"/>
        </w:rPr>
        <w:t>Concernant l’ancien matériel, la facture de vente a été comptabi</w:t>
      </w:r>
      <w:r w:rsidRPr="00DC2EBF">
        <w:rPr>
          <w:lang w:val="fr-FR"/>
        </w:rPr>
        <w:t>lisée au journal, l’amortissement pratiqué jusqu’au 31 décembre 2016 était de 20 110 € et la dotation complémentaire 2017 a été enregistrée pour 5 000 €.</w:t>
      </w:r>
    </w:p>
    <w:p w:rsidR="00B466D2" w:rsidRPr="00DC2EBF" w:rsidRDefault="00F162C1">
      <w:pPr>
        <w:spacing w:before="120"/>
        <w:ind w:left="329"/>
        <w:rPr>
          <w:b/>
          <w:sz w:val="24"/>
          <w:lang w:val="fr-FR"/>
        </w:rPr>
      </w:pPr>
      <w:r w:rsidRPr="00DC2EBF">
        <w:rPr>
          <w:sz w:val="24"/>
          <w:lang w:val="fr-FR"/>
        </w:rPr>
        <w:t xml:space="preserve">Vous disposez des </w:t>
      </w:r>
      <w:r w:rsidRPr="00DC2EBF">
        <w:rPr>
          <w:b/>
          <w:sz w:val="24"/>
          <w:lang w:val="fr-FR"/>
        </w:rPr>
        <w:t>ANNEXES 1, 2, 3 et 4.</w:t>
      </w:r>
    </w:p>
    <w:p w:rsidR="00B466D2" w:rsidRPr="00DC2EBF" w:rsidRDefault="00F162C1">
      <w:pPr>
        <w:pStyle w:val="Titre1"/>
        <w:ind w:left="587" w:right="625"/>
        <w:jc w:val="center"/>
        <w:rPr>
          <w:lang w:val="fr-FR"/>
        </w:rPr>
      </w:pPr>
      <w:r w:rsidRPr="00DC2EBF">
        <w:rPr>
          <w:u w:val="thick"/>
          <w:lang w:val="fr-FR"/>
        </w:rPr>
        <w:t>Travail à faire</w:t>
      </w:r>
    </w:p>
    <w:p w:rsidR="00B466D2" w:rsidRPr="00DC2EBF" w:rsidRDefault="00F162C1">
      <w:pPr>
        <w:pStyle w:val="Paragraphedeliste"/>
        <w:numPr>
          <w:ilvl w:val="0"/>
          <w:numId w:val="3"/>
        </w:numPr>
        <w:tabs>
          <w:tab w:val="left" w:pos="757"/>
        </w:tabs>
        <w:ind w:right="342" w:hanging="285"/>
        <w:rPr>
          <w:b/>
          <w:sz w:val="24"/>
          <w:lang w:val="fr-FR"/>
        </w:rPr>
      </w:pPr>
      <w:r w:rsidRPr="00DC2EBF">
        <w:rPr>
          <w:b/>
          <w:sz w:val="24"/>
          <w:lang w:val="fr-FR"/>
        </w:rPr>
        <w:t>Calculer et enregistrer la dotation aux amorti</w:t>
      </w:r>
      <w:r w:rsidRPr="00DC2EBF">
        <w:rPr>
          <w:b/>
          <w:sz w:val="24"/>
          <w:lang w:val="fr-FR"/>
        </w:rPr>
        <w:t xml:space="preserve">ssements de la nouvelle machine </w:t>
      </w:r>
      <w:proofErr w:type="gramStart"/>
      <w:r w:rsidRPr="00DC2EBF">
        <w:rPr>
          <w:b/>
          <w:sz w:val="24"/>
          <w:lang w:val="fr-FR"/>
        </w:rPr>
        <w:t>au  31</w:t>
      </w:r>
      <w:proofErr w:type="gramEnd"/>
      <w:r w:rsidRPr="00DC2EBF">
        <w:rPr>
          <w:b/>
          <w:sz w:val="24"/>
          <w:lang w:val="fr-FR"/>
        </w:rPr>
        <w:t xml:space="preserve"> décembre</w:t>
      </w:r>
      <w:r w:rsidRPr="00DC2EBF">
        <w:rPr>
          <w:b/>
          <w:spacing w:val="-1"/>
          <w:sz w:val="24"/>
          <w:lang w:val="fr-FR"/>
        </w:rPr>
        <w:t xml:space="preserve"> </w:t>
      </w:r>
      <w:r w:rsidRPr="00DC2EBF">
        <w:rPr>
          <w:b/>
          <w:sz w:val="24"/>
          <w:lang w:val="fr-FR"/>
        </w:rPr>
        <w:t>2017.</w:t>
      </w:r>
    </w:p>
    <w:p w:rsidR="00B466D2" w:rsidRPr="00DC2EBF" w:rsidRDefault="00F162C1">
      <w:pPr>
        <w:pStyle w:val="Paragraphedeliste"/>
        <w:numPr>
          <w:ilvl w:val="0"/>
          <w:numId w:val="3"/>
        </w:numPr>
        <w:tabs>
          <w:tab w:val="left" w:pos="757"/>
        </w:tabs>
        <w:ind w:hanging="285"/>
        <w:rPr>
          <w:b/>
          <w:sz w:val="24"/>
          <w:lang w:val="fr-FR"/>
        </w:rPr>
      </w:pPr>
      <w:r w:rsidRPr="00DC2EBF">
        <w:rPr>
          <w:b/>
          <w:sz w:val="24"/>
          <w:lang w:val="fr-FR"/>
        </w:rPr>
        <w:t>Enregistrer l’écriture de sortie du patrimoine du matériel</w:t>
      </w:r>
      <w:r w:rsidRPr="00DC2EBF">
        <w:rPr>
          <w:b/>
          <w:spacing w:val="-5"/>
          <w:sz w:val="24"/>
          <w:lang w:val="fr-FR"/>
        </w:rPr>
        <w:t xml:space="preserve"> </w:t>
      </w:r>
      <w:r w:rsidRPr="00DC2EBF">
        <w:rPr>
          <w:b/>
          <w:sz w:val="24"/>
          <w:lang w:val="fr-FR"/>
        </w:rPr>
        <w:t>cédé.</w:t>
      </w:r>
    </w:p>
    <w:p w:rsidR="00B466D2" w:rsidRPr="00DC2EBF" w:rsidRDefault="00F162C1">
      <w:pPr>
        <w:pStyle w:val="Paragraphedeliste"/>
        <w:numPr>
          <w:ilvl w:val="0"/>
          <w:numId w:val="3"/>
        </w:numPr>
        <w:tabs>
          <w:tab w:val="left" w:pos="757"/>
        </w:tabs>
        <w:ind w:hanging="285"/>
        <w:rPr>
          <w:b/>
          <w:sz w:val="24"/>
          <w:lang w:val="fr-FR"/>
        </w:rPr>
      </w:pPr>
      <w:r w:rsidRPr="00DC2EBF">
        <w:rPr>
          <w:b/>
          <w:sz w:val="24"/>
          <w:lang w:val="fr-FR"/>
        </w:rPr>
        <w:t>Justifier que l’entreprise réalise une moins-value de 11 969 € lors de cette</w:t>
      </w:r>
      <w:r w:rsidRPr="00DC2EBF">
        <w:rPr>
          <w:b/>
          <w:spacing w:val="-16"/>
          <w:sz w:val="24"/>
          <w:lang w:val="fr-FR"/>
        </w:rPr>
        <w:t xml:space="preserve"> </w:t>
      </w:r>
      <w:r w:rsidRPr="00DC2EBF">
        <w:rPr>
          <w:b/>
          <w:sz w:val="24"/>
          <w:lang w:val="fr-FR"/>
        </w:rPr>
        <w:t>cession.</w:t>
      </w:r>
    </w:p>
    <w:p w:rsidR="00B466D2" w:rsidRPr="00DC2EBF" w:rsidRDefault="00B466D2">
      <w:pPr>
        <w:pStyle w:val="Corpsdetexte"/>
        <w:rPr>
          <w:b/>
          <w:sz w:val="20"/>
          <w:lang w:val="fr-FR"/>
        </w:rPr>
      </w:pPr>
    </w:p>
    <w:p w:rsidR="00B466D2" w:rsidRPr="00DC2EBF" w:rsidRDefault="00F162C1">
      <w:pPr>
        <w:pStyle w:val="Corpsdetexte"/>
        <w:spacing w:before="2"/>
        <w:rPr>
          <w:b/>
          <w:sz w:val="11"/>
          <w:lang w:val="fr-FR"/>
        </w:rPr>
      </w:pPr>
      <w:r w:rsidRPr="00DC2EBF">
        <w:rPr>
          <w:lang w:val="fr-FR"/>
        </w:rPr>
        <w:pict>
          <v:shape id="_x0000_s1038" type="#_x0000_t202" style="position:absolute;margin-left:36.85pt;margin-top:8.65pt;width:512.8pt;height:16.35pt;z-index:1168;mso-wrap-distance-left:0;mso-wrap-distance-right:0;mso-position-horizontal-relative:page" filled="f" strokeweight=".48pt">
            <v:textbox inset="0,0,0,0">
              <w:txbxContent>
                <w:p w:rsidR="00B466D2" w:rsidRDefault="00F162C1">
                  <w:pPr>
                    <w:spacing w:before="19"/>
                    <w:ind w:left="3009"/>
                    <w:rPr>
                      <w:b/>
                      <w:sz w:val="24"/>
                    </w:rPr>
                  </w:pPr>
                  <w:r>
                    <w:rPr>
                      <w:b/>
                      <w:sz w:val="24"/>
                    </w:rPr>
                    <w:t>DOSSIER 2 – ANALYSE FINANCIÈRE</w:t>
                  </w:r>
                </w:p>
              </w:txbxContent>
            </v:textbox>
            <w10:wrap type="topAndBottom" anchorx="page"/>
          </v:shape>
        </w:pict>
      </w:r>
    </w:p>
    <w:p w:rsidR="00B466D2" w:rsidRPr="00DC2EBF" w:rsidRDefault="00F162C1">
      <w:pPr>
        <w:pStyle w:val="Corpsdetexte"/>
        <w:spacing w:before="89"/>
        <w:ind w:left="329" w:right="341"/>
        <w:jc w:val="both"/>
        <w:rPr>
          <w:lang w:val="fr-FR"/>
        </w:rPr>
      </w:pPr>
      <w:r w:rsidRPr="00DC2EBF">
        <w:rPr>
          <w:lang w:val="fr-FR"/>
        </w:rPr>
        <w:t xml:space="preserve">Monsieur </w:t>
      </w:r>
      <w:proofErr w:type="spellStart"/>
      <w:r w:rsidRPr="00DC2EBF">
        <w:rPr>
          <w:lang w:val="fr-FR"/>
        </w:rPr>
        <w:t>Lartiglaud</w:t>
      </w:r>
      <w:proofErr w:type="spellEnd"/>
      <w:r w:rsidRPr="00DC2EBF">
        <w:rPr>
          <w:lang w:val="fr-FR"/>
        </w:rPr>
        <w:t xml:space="preserve"> se félicite car l’activité commerciale et les résultats d’exploitation de l’entreprise sont en progrès ces trois dernières années. Le développement de l’activité a été accompagné par des investissements conséquents. Il s’interroge sur l</w:t>
      </w:r>
      <w:r w:rsidRPr="00DC2EBF">
        <w:rPr>
          <w:lang w:val="fr-FR"/>
        </w:rPr>
        <w:t>’opportunité de recourir à d’autres emprunts pour financer la croissance de l’entreprise, d’autant que le taux d’intérêt que lui proposent actuellement les banques qu’il a sollicitées est de l’ordre de 3,5</w:t>
      </w:r>
      <w:r w:rsidRPr="00DC2EBF">
        <w:rPr>
          <w:spacing w:val="-11"/>
          <w:lang w:val="fr-FR"/>
        </w:rPr>
        <w:t xml:space="preserve"> </w:t>
      </w:r>
      <w:r w:rsidRPr="00DC2EBF">
        <w:rPr>
          <w:lang w:val="fr-FR"/>
        </w:rPr>
        <w:t>%.</w:t>
      </w:r>
    </w:p>
    <w:p w:rsidR="00B466D2" w:rsidRPr="00DC2EBF" w:rsidRDefault="00F162C1">
      <w:pPr>
        <w:pStyle w:val="Corpsdetexte"/>
        <w:spacing w:before="120"/>
        <w:ind w:left="329" w:right="341"/>
        <w:jc w:val="both"/>
        <w:rPr>
          <w:lang w:val="fr-FR"/>
        </w:rPr>
      </w:pPr>
      <w:r w:rsidRPr="00DC2EBF">
        <w:rPr>
          <w:lang w:val="fr-FR"/>
        </w:rPr>
        <w:t>Ayant investi dans cette entreprise, les associ</w:t>
      </w:r>
      <w:r w:rsidRPr="00DC2EBF">
        <w:rPr>
          <w:lang w:val="fr-FR"/>
        </w:rPr>
        <w:t xml:space="preserve">és ont fixé des objectifs de rentabilité : ils attendent, au minimum, une rentabilité économique de 22 % et une rentabilité financière </w:t>
      </w:r>
      <w:proofErr w:type="gramStart"/>
      <w:r w:rsidRPr="00DC2EBF">
        <w:rPr>
          <w:lang w:val="fr-FR"/>
        </w:rPr>
        <w:t>de  45</w:t>
      </w:r>
      <w:proofErr w:type="gramEnd"/>
      <w:r w:rsidRPr="00DC2EBF">
        <w:rPr>
          <w:lang w:val="fr-FR"/>
        </w:rPr>
        <w:t xml:space="preserve"> </w:t>
      </w:r>
      <w:r w:rsidRPr="00DC2EBF">
        <w:rPr>
          <w:lang w:val="fr-FR"/>
        </w:rPr>
        <w:t>%.</w:t>
      </w:r>
    </w:p>
    <w:p w:rsidR="00B466D2" w:rsidRPr="00DC2EBF" w:rsidRDefault="00F162C1">
      <w:pPr>
        <w:pStyle w:val="Corpsdetexte"/>
        <w:spacing w:before="120"/>
        <w:ind w:left="329" w:right="342"/>
        <w:jc w:val="both"/>
        <w:rPr>
          <w:lang w:val="fr-FR"/>
        </w:rPr>
      </w:pPr>
      <w:r w:rsidRPr="00DC2EBF">
        <w:rPr>
          <w:lang w:val="fr-FR"/>
        </w:rPr>
        <w:t>L’expert-comptable alerte la direction de l’entreprise sur les risques liés aux équilibres financiers. Il évoqu</w:t>
      </w:r>
      <w:r w:rsidRPr="00DC2EBF">
        <w:rPr>
          <w:lang w:val="fr-FR"/>
        </w:rPr>
        <w:t>e l’importance du taux d’intérêt pratiqué par la banque sur les concours bancaires courants qui pèse sur le résultat de l’entreprise.</w:t>
      </w:r>
    </w:p>
    <w:p w:rsidR="00B466D2" w:rsidRPr="00DC2EBF" w:rsidRDefault="00F162C1">
      <w:pPr>
        <w:pStyle w:val="Corpsdetexte"/>
        <w:spacing w:before="120"/>
        <w:ind w:left="329" w:right="343"/>
        <w:jc w:val="both"/>
        <w:rPr>
          <w:lang w:val="fr-FR"/>
        </w:rPr>
      </w:pPr>
      <w:r w:rsidRPr="00DC2EBF">
        <w:rPr>
          <w:lang w:val="fr-FR"/>
        </w:rPr>
        <w:t xml:space="preserve">À partir des informations fournies dans les </w:t>
      </w:r>
      <w:r w:rsidRPr="00DC2EBF">
        <w:rPr>
          <w:b/>
          <w:lang w:val="fr-FR"/>
        </w:rPr>
        <w:t>ANNEXES 5 à 9</w:t>
      </w:r>
      <w:r w:rsidRPr="00DC2EBF">
        <w:rPr>
          <w:lang w:val="fr-FR"/>
        </w:rPr>
        <w:t>, une analyse financière est menée et doit déboucher sur des prop</w:t>
      </w:r>
      <w:r w:rsidRPr="00DC2EBF">
        <w:rPr>
          <w:lang w:val="fr-FR"/>
        </w:rPr>
        <w:t>ositions de solutions adaptées aux problèmes rencontrés.</w:t>
      </w:r>
    </w:p>
    <w:p w:rsidR="00B466D2" w:rsidRPr="00DC2EBF" w:rsidRDefault="00F162C1">
      <w:pPr>
        <w:pStyle w:val="Titre1"/>
        <w:ind w:left="4575"/>
        <w:rPr>
          <w:lang w:val="fr-FR"/>
        </w:rPr>
      </w:pPr>
      <w:r w:rsidRPr="00DC2EBF">
        <w:rPr>
          <w:u w:val="thick"/>
          <w:lang w:val="fr-FR"/>
        </w:rPr>
        <w:t>Travail à faire</w:t>
      </w:r>
    </w:p>
    <w:p w:rsidR="00B466D2" w:rsidRPr="00DC2EBF" w:rsidRDefault="00F162C1">
      <w:pPr>
        <w:pStyle w:val="Paragraphedeliste"/>
        <w:numPr>
          <w:ilvl w:val="0"/>
          <w:numId w:val="2"/>
        </w:numPr>
        <w:tabs>
          <w:tab w:val="left" w:pos="757"/>
        </w:tabs>
        <w:ind w:right="341" w:hanging="285"/>
        <w:jc w:val="both"/>
        <w:rPr>
          <w:b/>
          <w:sz w:val="24"/>
          <w:lang w:val="fr-FR"/>
        </w:rPr>
      </w:pPr>
      <w:r w:rsidRPr="00DC2EBF">
        <w:rPr>
          <w:b/>
          <w:sz w:val="24"/>
          <w:lang w:val="fr-FR"/>
        </w:rPr>
        <w:t xml:space="preserve">Indiquer, à l’aide de 3 arguments, pourquoi le dirigeant peut être satisfait de l’évolution, sur les 3 dernières années, de l’activité et de la profitabilité </w:t>
      </w:r>
      <w:r w:rsidRPr="00DC2EBF">
        <w:rPr>
          <w:b/>
          <w:spacing w:val="-3"/>
          <w:sz w:val="24"/>
          <w:lang w:val="fr-FR"/>
        </w:rPr>
        <w:t xml:space="preserve">de </w:t>
      </w:r>
      <w:r w:rsidRPr="00DC2EBF">
        <w:rPr>
          <w:b/>
          <w:sz w:val="24"/>
          <w:lang w:val="fr-FR"/>
        </w:rPr>
        <w:t>BLUEGLISS.</w:t>
      </w:r>
    </w:p>
    <w:p w:rsidR="00B466D2" w:rsidRPr="00DC2EBF" w:rsidRDefault="00F162C1">
      <w:pPr>
        <w:pStyle w:val="Paragraphedeliste"/>
        <w:numPr>
          <w:ilvl w:val="0"/>
          <w:numId w:val="2"/>
        </w:numPr>
        <w:tabs>
          <w:tab w:val="left" w:pos="757"/>
        </w:tabs>
        <w:ind w:right="342" w:hanging="285"/>
        <w:jc w:val="both"/>
        <w:rPr>
          <w:b/>
          <w:sz w:val="24"/>
          <w:lang w:val="fr-FR"/>
        </w:rPr>
      </w:pPr>
      <w:r w:rsidRPr="00DC2EBF">
        <w:rPr>
          <w:b/>
          <w:sz w:val="24"/>
          <w:lang w:val="fr-FR"/>
        </w:rPr>
        <w:t>Présenter le bilan fonctionnel selon la présentation figurant en ANNEXE 8 en détaillant les</w:t>
      </w:r>
      <w:r w:rsidRPr="00DC2EBF">
        <w:rPr>
          <w:b/>
          <w:spacing w:val="-3"/>
          <w:sz w:val="24"/>
          <w:lang w:val="fr-FR"/>
        </w:rPr>
        <w:t xml:space="preserve"> </w:t>
      </w:r>
      <w:r w:rsidRPr="00DC2EBF">
        <w:rPr>
          <w:b/>
          <w:sz w:val="24"/>
          <w:lang w:val="fr-FR"/>
        </w:rPr>
        <w:t>calculs.</w:t>
      </w:r>
    </w:p>
    <w:p w:rsidR="00B466D2" w:rsidRPr="00DC2EBF" w:rsidRDefault="00F162C1">
      <w:pPr>
        <w:pStyle w:val="Paragraphedeliste"/>
        <w:numPr>
          <w:ilvl w:val="0"/>
          <w:numId w:val="2"/>
        </w:numPr>
        <w:tabs>
          <w:tab w:val="left" w:pos="757"/>
        </w:tabs>
        <w:ind w:right="343" w:hanging="285"/>
        <w:jc w:val="both"/>
        <w:rPr>
          <w:b/>
          <w:sz w:val="24"/>
          <w:lang w:val="fr-FR"/>
        </w:rPr>
      </w:pPr>
      <w:r w:rsidRPr="00DC2EBF">
        <w:rPr>
          <w:b/>
          <w:sz w:val="24"/>
          <w:lang w:val="fr-FR"/>
        </w:rPr>
        <w:t xml:space="preserve">Calculer le fonds de roulement net global, le besoin en fonds de roulement et </w:t>
      </w:r>
      <w:r w:rsidRPr="00DC2EBF">
        <w:rPr>
          <w:b/>
          <w:spacing w:val="-3"/>
          <w:sz w:val="24"/>
          <w:lang w:val="fr-FR"/>
        </w:rPr>
        <w:t xml:space="preserve">la </w:t>
      </w:r>
      <w:r w:rsidRPr="00DC2EBF">
        <w:rPr>
          <w:b/>
          <w:sz w:val="24"/>
          <w:lang w:val="fr-FR"/>
        </w:rPr>
        <w:t>trésorerie nette pour l’exercice</w:t>
      </w:r>
      <w:r w:rsidRPr="00DC2EBF">
        <w:rPr>
          <w:b/>
          <w:spacing w:val="-2"/>
          <w:sz w:val="24"/>
          <w:lang w:val="fr-FR"/>
        </w:rPr>
        <w:t xml:space="preserve"> </w:t>
      </w:r>
      <w:r w:rsidRPr="00DC2EBF">
        <w:rPr>
          <w:b/>
          <w:sz w:val="24"/>
          <w:lang w:val="fr-FR"/>
        </w:rPr>
        <w:t>2017.</w:t>
      </w:r>
    </w:p>
    <w:p w:rsidR="00B466D2" w:rsidRPr="00DC2EBF" w:rsidRDefault="00F162C1">
      <w:pPr>
        <w:pStyle w:val="Paragraphedeliste"/>
        <w:numPr>
          <w:ilvl w:val="0"/>
          <w:numId w:val="2"/>
        </w:numPr>
        <w:tabs>
          <w:tab w:val="left" w:pos="757"/>
        </w:tabs>
        <w:ind w:hanging="285"/>
        <w:rPr>
          <w:b/>
          <w:sz w:val="24"/>
          <w:lang w:val="fr-FR"/>
        </w:rPr>
      </w:pPr>
      <w:r w:rsidRPr="00DC2EBF">
        <w:rPr>
          <w:b/>
          <w:sz w:val="24"/>
          <w:lang w:val="fr-FR"/>
        </w:rPr>
        <w:t>En vous aidant de l’ANNEXE 9, calcu</w:t>
      </w:r>
      <w:r w:rsidRPr="00DC2EBF">
        <w:rPr>
          <w:b/>
          <w:sz w:val="24"/>
          <w:lang w:val="fr-FR"/>
        </w:rPr>
        <w:t>ler les taux de rentabilité pour</w:t>
      </w:r>
      <w:r w:rsidRPr="00DC2EBF">
        <w:rPr>
          <w:b/>
          <w:spacing w:val="-11"/>
          <w:sz w:val="24"/>
          <w:lang w:val="fr-FR"/>
        </w:rPr>
        <w:t xml:space="preserve"> </w:t>
      </w:r>
      <w:r w:rsidRPr="00DC2EBF">
        <w:rPr>
          <w:b/>
          <w:sz w:val="24"/>
          <w:lang w:val="fr-FR"/>
        </w:rPr>
        <w:t>2017.</w:t>
      </w:r>
    </w:p>
    <w:p w:rsidR="00B466D2" w:rsidRPr="00DC2EBF" w:rsidRDefault="00F162C1">
      <w:pPr>
        <w:pStyle w:val="Paragraphedeliste"/>
        <w:numPr>
          <w:ilvl w:val="0"/>
          <w:numId w:val="2"/>
        </w:numPr>
        <w:tabs>
          <w:tab w:val="left" w:pos="757"/>
        </w:tabs>
        <w:ind w:right="344" w:hanging="285"/>
        <w:jc w:val="both"/>
        <w:rPr>
          <w:b/>
          <w:sz w:val="24"/>
          <w:lang w:val="fr-FR"/>
        </w:rPr>
      </w:pPr>
      <w:r w:rsidRPr="00DC2EBF">
        <w:rPr>
          <w:b/>
          <w:sz w:val="24"/>
          <w:lang w:val="fr-FR"/>
        </w:rPr>
        <w:t>L’analyse du bilan fonctionnel fait apparaître une trésorerie nette fortement négative. Proposer 2 solutions permettant d’améliorer cette</w:t>
      </w:r>
      <w:r w:rsidRPr="00DC2EBF">
        <w:rPr>
          <w:b/>
          <w:spacing w:val="-5"/>
          <w:sz w:val="24"/>
          <w:lang w:val="fr-FR"/>
        </w:rPr>
        <w:t xml:space="preserve"> </w:t>
      </w:r>
      <w:r w:rsidRPr="00DC2EBF">
        <w:rPr>
          <w:b/>
          <w:sz w:val="24"/>
          <w:lang w:val="fr-FR"/>
        </w:rPr>
        <w:t>situation.</w:t>
      </w:r>
    </w:p>
    <w:p w:rsidR="00B466D2" w:rsidRPr="00DC2EBF" w:rsidRDefault="00B466D2">
      <w:pPr>
        <w:jc w:val="both"/>
        <w:rPr>
          <w:sz w:val="24"/>
          <w:lang w:val="fr-FR"/>
        </w:rPr>
        <w:sectPr w:rsidR="00B466D2" w:rsidRPr="00DC2EBF">
          <w:pgSz w:w="11900" w:h="16840"/>
          <w:pgMar w:top="1060" w:right="640" w:bottom="960" w:left="520" w:header="0" w:footer="731" w:gutter="0"/>
          <w:cols w:space="720"/>
        </w:sectPr>
      </w:pPr>
    </w:p>
    <w:p w:rsidR="00B466D2" w:rsidRPr="00DC2EBF" w:rsidRDefault="00F162C1">
      <w:pPr>
        <w:pStyle w:val="Corpsdetexte"/>
        <w:ind w:left="211"/>
        <w:rPr>
          <w:sz w:val="20"/>
          <w:lang w:val="fr-FR"/>
        </w:rPr>
      </w:pPr>
      <w:r w:rsidRPr="00DC2EBF">
        <w:rPr>
          <w:sz w:val="20"/>
          <w:lang w:val="fr-FR"/>
        </w:rPr>
      </w:r>
      <w:r w:rsidRPr="00DC2EBF">
        <w:rPr>
          <w:sz w:val="20"/>
          <w:lang w:val="fr-FR"/>
        </w:rPr>
        <w:pict>
          <v:shape id="_x0000_s1037" type="#_x0000_t202" style="width:514.45pt;height:16.35pt;mso-left-percent:-10001;mso-top-percent:-10001;mso-position-horizontal:absolute;mso-position-horizontal-relative:char;mso-position-vertical:absolute;mso-position-vertical-relative:line;mso-left-percent:-10001;mso-top-percent:-10001" filled="f" strokeweight=".48pt">
            <v:textbox inset="0,0,0,0">
              <w:txbxContent>
                <w:p w:rsidR="00B466D2" w:rsidRDefault="00F162C1">
                  <w:pPr>
                    <w:spacing w:before="19"/>
                    <w:ind w:left="2512"/>
                    <w:rPr>
                      <w:b/>
                      <w:sz w:val="24"/>
                    </w:rPr>
                  </w:pPr>
                  <w:r>
                    <w:rPr>
                      <w:b/>
                      <w:sz w:val="24"/>
                    </w:rPr>
                    <w:t>DOSSIER 3 – ANALYSE DE COÛTS PARTIELS</w:t>
                  </w:r>
                </w:p>
              </w:txbxContent>
            </v:textbox>
            <w10:anchorlock/>
          </v:shape>
        </w:pict>
      </w:r>
    </w:p>
    <w:p w:rsidR="00B466D2" w:rsidRPr="00DC2EBF" w:rsidRDefault="00F162C1">
      <w:pPr>
        <w:pStyle w:val="Corpsdetexte"/>
        <w:spacing w:before="76"/>
        <w:ind w:left="329" w:right="341"/>
        <w:jc w:val="both"/>
        <w:rPr>
          <w:lang w:val="fr-FR"/>
        </w:rPr>
      </w:pPr>
      <w:r w:rsidRPr="00DC2EBF">
        <w:rPr>
          <w:lang w:val="fr-FR"/>
        </w:rPr>
        <w:t>La vente de paddles représente une part du chiffre d’affaires en constante augmentation. Le succès de cette planche à rame s’explique par le fait que l’on peut naviguer sans la moindre formation et en toute sécurité. Les</w:t>
      </w:r>
      <w:r w:rsidRPr="00DC2EBF">
        <w:rPr>
          <w:lang w:val="fr-FR"/>
        </w:rPr>
        <w:t xml:space="preserve"> pratiquants sont de tous âges. Le marché est en forte croissance.</w:t>
      </w:r>
    </w:p>
    <w:p w:rsidR="00B466D2" w:rsidRPr="00DC2EBF" w:rsidRDefault="00F162C1">
      <w:pPr>
        <w:pStyle w:val="Corpsdetexte"/>
        <w:spacing w:before="120"/>
        <w:ind w:left="329" w:right="342"/>
        <w:jc w:val="both"/>
        <w:rPr>
          <w:lang w:val="fr-FR"/>
        </w:rPr>
      </w:pPr>
      <w:r w:rsidRPr="00DC2EBF">
        <w:rPr>
          <w:lang w:val="fr-FR"/>
        </w:rPr>
        <w:t>Actuellement, l’entreprise a atteint le maximum de sa production annuelle (800 paddles). Si elle n’investit pas, elle ne sera pas en mesure de produire davantage sur ce marché porteur. L’ex</w:t>
      </w:r>
      <w:r w:rsidRPr="00DC2EBF">
        <w:rPr>
          <w:lang w:val="fr-FR"/>
        </w:rPr>
        <w:t>pert-comptable a déterminé le résultat pour une vente des 800 paddles pour l’année</w:t>
      </w:r>
      <w:r w:rsidRPr="00DC2EBF">
        <w:rPr>
          <w:spacing w:val="-22"/>
          <w:lang w:val="fr-FR"/>
        </w:rPr>
        <w:t xml:space="preserve"> </w:t>
      </w:r>
      <w:r w:rsidRPr="00DC2EBF">
        <w:rPr>
          <w:lang w:val="fr-FR"/>
        </w:rPr>
        <w:t>2017.</w:t>
      </w:r>
    </w:p>
    <w:p w:rsidR="00B466D2" w:rsidRPr="00DC2EBF" w:rsidRDefault="00F162C1">
      <w:pPr>
        <w:pStyle w:val="Corpsdetexte"/>
        <w:spacing w:before="120"/>
        <w:ind w:left="329" w:right="341"/>
        <w:jc w:val="both"/>
        <w:rPr>
          <w:lang w:val="fr-FR"/>
        </w:rPr>
      </w:pPr>
      <w:r w:rsidRPr="00DC2EBF">
        <w:rPr>
          <w:lang w:val="fr-FR"/>
        </w:rPr>
        <w:t>La société a la possibilité d’obtenir une commande supplémentaire de 250 paddles pour un prospect intéressant, un important distributeur, pour l’année 2018. Mais ce pr</w:t>
      </w:r>
      <w:r w:rsidRPr="00DC2EBF">
        <w:rPr>
          <w:lang w:val="fr-FR"/>
        </w:rPr>
        <w:t>ospect souhaite obtenir une réduction de 10 % sur le prix de vente courant pour sa commande. Ce surcroit de production nécessite un investissement et donc une modification de la structure de production de l’entreprise qui se traduirait par une hausse des c</w:t>
      </w:r>
      <w:r w:rsidRPr="00DC2EBF">
        <w:rPr>
          <w:lang w:val="fr-FR"/>
        </w:rPr>
        <w:t>harges fixes de 30 %.</w:t>
      </w:r>
    </w:p>
    <w:p w:rsidR="00B466D2" w:rsidRPr="00DC2EBF" w:rsidRDefault="00F162C1">
      <w:pPr>
        <w:pStyle w:val="Corpsdetexte"/>
        <w:spacing w:before="120" w:line="343" w:lineRule="auto"/>
        <w:ind w:left="329" w:right="1279"/>
        <w:rPr>
          <w:b/>
          <w:lang w:val="fr-FR"/>
        </w:rPr>
      </w:pPr>
      <w:r w:rsidRPr="00DC2EBF">
        <w:rPr>
          <w:lang w:val="fr-FR"/>
        </w:rPr>
        <w:t xml:space="preserve">Monsieur </w:t>
      </w:r>
      <w:proofErr w:type="spellStart"/>
      <w:r w:rsidRPr="00DC2EBF">
        <w:rPr>
          <w:lang w:val="fr-FR"/>
        </w:rPr>
        <w:t>Lartiglaud</w:t>
      </w:r>
      <w:proofErr w:type="spellEnd"/>
      <w:r w:rsidRPr="00DC2EBF">
        <w:rPr>
          <w:lang w:val="fr-FR"/>
        </w:rPr>
        <w:t xml:space="preserve"> s’interroge sur l’opportunité d’accepter cette nouvelle commande. Vous disposez de l’</w:t>
      </w:r>
      <w:r w:rsidRPr="00DC2EBF">
        <w:rPr>
          <w:b/>
          <w:lang w:val="fr-FR"/>
        </w:rPr>
        <w:t>ANNEXE 10.</w:t>
      </w:r>
    </w:p>
    <w:p w:rsidR="00B466D2" w:rsidRPr="00DC2EBF" w:rsidRDefault="00F162C1">
      <w:pPr>
        <w:pStyle w:val="Titre1"/>
        <w:spacing w:before="3"/>
        <w:ind w:left="4575"/>
        <w:rPr>
          <w:lang w:val="fr-FR"/>
        </w:rPr>
      </w:pPr>
      <w:r w:rsidRPr="00DC2EBF">
        <w:rPr>
          <w:u w:val="thick"/>
          <w:lang w:val="fr-FR"/>
        </w:rPr>
        <w:t>Travail à faire</w:t>
      </w:r>
    </w:p>
    <w:p w:rsidR="00B466D2" w:rsidRPr="00DC2EBF" w:rsidRDefault="00F162C1">
      <w:pPr>
        <w:pStyle w:val="Paragraphedeliste"/>
        <w:numPr>
          <w:ilvl w:val="0"/>
          <w:numId w:val="1"/>
        </w:numPr>
        <w:tabs>
          <w:tab w:val="left" w:pos="757"/>
        </w:tabs>
        <w:ind w:right="342" w:hanging="285"/>
        <w:rPr>
          <w:b/>
          <w:sz w:val="24"/>
          <w:lang w:val="fr-FR"/>
        </w:rPr>
      </w:pPr>
      <w:r w:rsidRPr="00DC2EBF">
        <w:rPr>
          <w:b/>
          <w:sz w:val="24"/>
          <w:lang w:val="fr-FR"/>
        </w:rPr>
        <w:t>Calculer le prix unitaire de vente, le coût variable unitaire et la marge sur coût variable unitaire de l’activité paddle</w:t>
      </w:r>
      <w:r w:rsidRPr="00DC2EBF">
        <w:rPr>
          <w:b/>
          <w:sz w:val="24"/>
          <w:lang w:val="fr-FR"/>
        </w:rPr>
        <w:t xml:space="preserve"> </w:t>
      </w:r>
      <w:r w:rsidRPr="00DC2EBF">
        <w:rPr>
          <w:b/>
          <w:sz w:val="24"/>
          <w:lang w:val="fr-FR"/>
        </w:rPr>
        <w:t>actuellement.</w:t>
      </w:r>
    </w:p>
    <w:p w:rsidR="00B466D2" w:rsidRPr="00DC2EBF" w:rsidRDefault="00F162C1">
      <w:pPr>
        <w:pStyle w:val="Paragraphedeliste"/>
        <w:numPr>
          <w:ilvl w:val="0"/>
          <w:numId w:val="1"/>
        </w:numPr>
        <w:tabs>
          <w:tab w:val="left" w:pos="757"/>
        </w:tabs>
        <w:ind w:right="343" w:hanging="285"/>
        <w:rPr>
          <w:b/>
          <w:sz w:val="24"/>
          <w:lang w:val="fr-FR"/>
        </w:rPr>
      </w:pPr>
      <w:r w:rsidRPr="00DC2EBF">
        <w:rPr>
          <w:b/>
          <w:sz w:val="24"/>
          <w:lang w:val="fr-FR"/>
        </w:rPr>
        <w:t>Calculer le seuil de rentabilité, en valeur et en volume, pour l’activité paddle avant la commande supplémentaire et l’i</w:t>
      </w:r>
      <w:r w:rsidRPr="00DC2EBF">
        <w:rPr>
          <w:b/>
          <w:sz w:val="24"/>
          <w:lang w:val="fr-FR"/>
        </w:rPr>
        <w:t>nvestissement prévu.</w:t>
      </w:r>
      <w:r w:rsidRPr="00DC2EBF">
        <w:rPr>
          <w:b/>
          <w:spacing w:val="-4"/>
          <w:sz w:val="24"/>
          <w:lang w:val="fr-FR"/>
        </w:rPr>
        <w:t xml:space="preserve"> </w:t>
      </w:r>
      <w:r w:rsidRPr="00DC2EBF">
        <w:rPr>
          <w:b/>
          <w:sz w:val="24"/>
          <w:lang w:val="fr-FR"/>
        </w:rPr>
        <w:t>Commenter.</w:t>
      </w:r>
    </w:p>
    <w:p w:rsidR="00B466D2" w:rsidRPr="00DC2EBF" w:rsidRDefault="00F162C1">
      <w:pPr>
        <w:pStyle w:val="Paragraphedeliste"/>
        <w:numPr>
          <w:ilvl w:val="0"/>
          <w:numId w:val="1"/>
        </w:numPr>
        <w:tabs>
          <w:tab w:val="left" w:pos="757"/>
        </w:tabs>
        <w:ind w:right="343" w:hanging="285"/>
        <w:rPr>
          <w:b/>
          <w:sz w:val="24"/>
          <w:lang w:val="fr-FR"/>
        </w:rPr>
      </w:pPr>
      <w:r w:rsidRPr="00DC2EBF">
        <w:rPr>
          <w:b/>
          <w:sz w:val="24"/>
          <w:lang w:val="fr-FR"/>
        </w:rPr>
        <w:t>En vous aidant de la présentation de l’ANNEXE 10, établir le tableau de résultat par variabilité si la nouvelle commande est acceptée. Justifier vos</w:t>
      </w:r>
      <w:r w:rsidRPr="00DC2EBF">
        <w:rPr>
          <w:b/>
          <w:spacing w:val="-6"/>
          <w:sz w:val="24"/>
          <w:lang w:val="fr-FR"/>
        </w:rPr>
        <w:t xml:space="preserve"> </w:t>
      </w:r>
      <w:r w:rsidRPr="00DC2EBF">
        <w:rPr>
          <w:b/>
          <w:sz w:val="24"/>
          <w:lang w:val="fr-FR"/>
        </w:rPr>
        <w:t>calculs.</w:t>
      </w:r>
    </w:p>
    <w:p w:rsidR="00B466D2" w:rsidRPr="00DC2EBF" w:rsidRDefault="00F162C1">
      <w:pPr>
        <w:pStyle w:val="Paragraphedeliste"/>
        <w:numPr>
          <w:ilvl w:val="0"/>
          <w:numId w:val="1"/>
        </w:numPr>
        <w:tabs>
          <w:tab w:val="left" w:pos="757"/>
        </w:tabs>
        <w:ind w:hanging="285"/>
        <w:rPr>
          <w:b/>
          <w:sz w:val="24"/>
          <w:lang w:val="fr-FR"/>
        </w:rPr>
      </w:pPr>
      <w:r w:rsidRPr="00DC2EBF">
        <w:rPr>
          <w:b/>
          <w:sz w:val="24"/>
          <w:lang w:val="fr-FR"/>
        </w:rPr>
        <w:t>Calculer le nouveau seuil de rentabilité en</w:t>
      </w:r>
      <w:r w:rsidRPr="00DC2EBF">
        <w:rPr>
          <w:b/>
          <w:spacing w:val="-3"/>
          <w:sz w:val="24"/>
          <w:lang w:val="fr-FR"/>
        </w:rPr>
        <w:t xml:space="preserve"> </w:t>
      </w:r>
      <w:r w:rsidRPr="00DC2EBF">
        <w:rPr>
          <w:b/>
          <w:sz w:val="24"/>
          <w:lang w:val="fr-FR"/>
        </w:rPr>
        <w:t>valeur.</w:t>
      </w:r>
    </w:p>
    <w:p w:rsidR="00B466D2" w:rsidRPr="00DC2EBF" w:rsidRDefault="00F162C1">
      <w:pPr>
        <w:pStyle w:val="Paragraphedeliste"/>
        <w:numPr>
          <w:ilvl w:val="0"/>
          <w:numId w:val="1"/>
        </w:numPr>
        <w:tabs>
          <w:tab w:val="left" w:pos="757"/>
        </w:tabs>
        <w:ind w:right="342" w:hanging="285"/>
        <w:rPr>
          <w:b/>
          <w:sz w:val="24"/>
          <w:lang w:val="fr-FR"/>
        </w:rPr>
      </w:pPr>
      <w:r w:rsidRPr="00DC2EBF">
        <w:rPr>
          <w:b/>
          <w:sz w:val="24"/>
          <w:lang w:val="fr-FR"/>
        </w:rPr>
        <w:t>Présenter deux</w:t>
      </w:r>
      <w:r w:rsidRPr="00DC2EBF">
        <w:rPr>
          <w:b/>
          <w:sz w:val="24"/>
          <w:lang w:val="fr-FR"/>
        </w:rPr>
        <w:t xml:space="preserve"> avantages et deux inconvénients qui aideraient monsieur </w:t>
      </w:r>
      <w:proofErr w:type="spellStart"/>
      <w:r w:rsidRPr="00DC2EBF">
        <w:rPr>
          <w:b/>
          <w:sz w:val="24"/>
          <w:lang w:val="fr-FR"/>
        </w:rPr>
        <w:t>Lartiglaud</w:t>
      </w:r>
      <w:proofErr w:type="spellEnd"/>
      <w:r w:rsidRPr="00DC2EBF">
        <w:rPr>
          <w:b/>
          <w:sz w:val="24"/>
          <w:lang w:val="fr-FR"/>
        </w:rPr>
        <w:t xml:space="preserve"> à accepter ou non la nouvelle</w:t>
      </w:r>
      <w:r w:rsidRPr="00DC2EBF">
        <w:rPr>
          <w:b/>
          <w:spacing w:val="-3"/>
          <w:sz w:val="24"/>
          <w:lang w:val="fr-FR"/>
        </w:rPr>
        <w:t xml:space="preserve"> </w:t>
      </w:r>
      <w:r w:rsidRPr="00DC2EBF">
        <w:rPr>
          <w:b/>
          <w:sz w:val="24"/>
          <w:lang w:val="fr-FR"/>
        </w:rPr>
        <w:t>commande.</w:t>
      </w:r>
    </w:p>
    <w:p w:rsidR="00B466D2" w:rsidRPr="00DC2EBF" w:rsidRDefault="00B466D2">
      <w:pPr>
        <w:rPr>
          <w:sz w:val="24"/>
          <w:lang w:val="fr-FR"/>
        </w:rPr>
        <w:sectPr w:rsidR="00B466D2" w:rsidRPr="00DC2EBF">
          <w:pgSz w:w="11900" w:h="16840"/>
          <w:pgMar w:top="1140" w:right="640" w:bottom="960" w:left="520" w:header="0" w:footer="731" w:gutter="0"/>
          <w:cols w:space="720"/>
        </w:sectPr>
      </w:pPr>
    </w:p>
    <w:p w:rsidR="00B466D2" w:rsidRPr="00DC2EBF" w:rsidRDefault="00F162C1">
      <w:pPr>
        <w:pStyle w:val="Corpsdetexte"/>
        <w:ind w:left="211"/>
        <w:rPr>
          <w:sz w:val="20"/>
          <w:lang w:val="fr-FR"/>
        </w:rPr>
      </w:pPr>
      <w:r w:rsidRPr="00DC2EBF">
        <w:rPr>
          <w:sz w:val="20"/>
          <w:lang w:val="fr-FR"/>
        </w:rPr>
      </w:r>
      <w:r w:rsidRPr="00DC2EBF">
        <w:rPr>
          <w:sz w:val="20"/>
          <w:lang w:val="fr-FR"/>
        </w:rPr>
        <w:pict>
          <v:shape id="_x0000_s1036" type="#_x0000_t202" style="width:514.45pt;height:43.95pt;mso-left-percent:-10001;mso-top-percent:-10001;mso-position-horizontal:absolute;mso-position-horizontal-relative:char;mso-position-vertical:absolute;mso-position-vertical-relative:line;mso-left-percent:-10001;mso-top-percent:-10001" filled="f" strokeweight=".48pt">
            <v:textbox inset="0,0,0,0">
              <w:txbxContent>
                <w:p w:rsidR="00B466D2" w:rsidRDefault="00B466D2">
                  <w:pPr>
                    <w:pStyle w:val="Corpsdetexte"/>
                    <w:spacing w:before="8"/>
                    <w:rPr>
                      <w:b/>
                      <w:sz w:val="25"/>
                    </w:rPr>
                  </w:pPr>
                </w:p>
                <w:p w:rsidR="00B466D2" w:rsidRDefault="00F162C1">
                  <w:pPr>
                    <w:ind w:left="4023" w:right="4024"/>
                    <w:jc w:val="center"/>
                    <w:rPr>
                      <w:b/>
                      <w:sz w:val="24"/>
                    </w:rPr>
                  </w:pPr>
                  <w:r>
                    <w:rPr>
                      <w:b/>
                      <w:sz w:val="24"/>
                    </w:rPr>
                    <w:t>DEUXIÈME PARTIE</w:t>
                  </w:r>
                </w:p>
              </w:txbxContent>
            </v:textbox>
            <w10:anchorlock/>
          </v:shape>
        </w:pict>
      </w:r>
    </w:p>
    <w:p w:rsidR="00B466D2" w:rsidRPr="00DC2EBF" w:rsidRDefault="00F162C1">
      <w:pPr>
        <w:pStyle w:val="Corpsdetexte"/>
        <w:spacing w:before="73"/>
        <w:ind w:left="329" w:right="366"/>
        <w:jc w:val="both"/>
        <w:rPr>
          <w:lang w:val="fr-FR"/>
        </w:rPr>
      </w:pPr>
      <w:r w:rsidRPr="00DC2EBF">
        <w:rPr>
          <w:lang w:val="fr-FR"/>
        </w:rPr>
        <w:t>L’étude de la situation financière de l’entrep</w:t>
      </w:r>
      <w:r w:rsidRPr="00DC2EBF">
        <w:rPr>
          <w:lang w:val="fr-FR"/>
        </w:rPr>
        <w:t>rise BLUEGLISS a montré que le financement de l’investissement par un nouvel emprunt posait de nombreuses questions. D’autres modalités sont possibles : augmentation de capital, apports des associés, autofinancement, ...</w:t>
      </w:r>
    </w:p>
    <w:p w:rsidR="00B466D2" w:rsidRPr="00DC2EBF" w:rsidRDefault="00F162C1">
      <w:pPr>
        <w:pStyle w:val="Corpsdetexte"/>
        <w:spacing w:before="120"/>
        <w:ind w:left="329" w:right="342"/>
        <w:jc w:val="both"/>
        <w:rPr>
          <w:lang w:val="fr-FR"/>
        </w:rPr>
      </w:pPr>
      <w:r w:rsidRPr="00DC2EBF">
        <w:rPr>
          <w:lang w:val="fr-FR"/>
        </w:rPr>
        <w:t xml:space="preserve">Le choix entre ces divers modes de </w:t>
      </w:r>
      <w:r w:rsidRPr="00DC2EBF">
        <w:rPr>
          <w:lang w:val="fr-FR"/>
        </w:rPr>
        <w:t>financement dépend, entre autres, des caractéristiques des entreprises, de leur niveau de performance et plus largement de leur situation financière.</w:t>
      </w:r>
    </w:p>
    <w:p w:rsidR="00B466D2" w:rsidRPr="00DC2EBF" w:rsidRDefault="00B466D2">
      <w:pPr>
        <w:pStyle w:val="Corpsdetexte"/>
        <w:rPr>
          <w:sz w:val="28"/>
          <w:lang w:val="fr-FR"/>
        </w:rPr>
      </w:pPr>
    </w:p>
    <w:p w:rsidR="00B466D2" w:rsidRPr="00DC2EBF" w:rsidRDefault="00B466D2">
      <w:pPr>
        <w:pStyle w:val="Corpsdetexte"/>
        <w:rPr>
          <w:sz w:val="29"/>
          <w:lang w:val="fr-FR"/>
        </w:rPr>
      </w:pPr>
    </w:p>
    <w:p w:rsidR="00B466D2" w:rsidRPr="00DC2EBF" w:rsidRDefault="00F162C1">
      <w:pPr>
        <w:pStyle w:val="Titre1"/>
        <w:spacing w:before="0"/>
        <w:ind w:left="587" w:right="625"/>
        <w:jc w:val="center"/>
        <w:rPr>
          <w:lang w:val="fr-FR"/>
        </w:rPr>
      </w:pPr>
      <w:r w:rsidRPr="00DC2EBF">
        <w:rPr>
          <w:u w:val="thick"/>
          <w:lang w:val="fr-FR"/>
        </w:rPr>
        <w:t>Travail à faire</w:t>
      </w:r>
    </w:p>
    <w:p w:rsidR="00B466D2" w:rsidRPr="00DC2EBF" w:rsidRDefault="00B466D2">
      <w:pPr>
        <w:pStyle w:val="Corpsdetexte"/>
        <w:spacing w:before="9"/>
        <w:rPr>
          <w:b/>
          <w:sz w:val="25"/>
          <w:lang w:val="fr-FR"/>
        </w:rPr>
      </w:pPr>
    </w:p>
    <w:p w:rsidR="00B466D2" w:rsidRPr="00DC2EBF" w:rsidRDefault="00F162C1">
      <w:pPr>
        <w:spacing w:before="106" w:line="232" w:lineRule="auto"/>
        <w:ind w:left="329" w:right="343"/>
        <w:jc w:val="both"/>
        <w:rPr>
          <w:b/>
          <w:sz w:val="24"/>
          <w:lang w:val="fr-FR"/>
        </w:rPr>
      </w:pPr>
      <w:r w:rsidRPr="00DC2EBF">
        <w:rPr>
          <w:b/>
          <w:sz w:val="24"/>
          <w:lang w:val="fr-FR"/>
        </w:rPr>
        <w:t>En une ou deux pages au maximum, à partir de vos connaissances et en vous inspirant des situations présentées dans la première partie, ou d’autres situations, répondre à la question suivante :</w:t>
      </w:r>
    </w:p>
    <w:p w:rsidR="00B466D2" w:rsidRPr="00DC2EBF" w:rsidRDefault="00B466D2">
      <w:pPr>
        <w:pStyle w:val="Corpsdetexte"/>
        <w:rPr>
          <w:b/>
          <w:sz w:val="28"/>
          <w:lang w:val="fr-FR"/>
        </w:rPr>
      </w:pPr>
    </w:p>
    <w:p w:rsidR="00B466D2" w:rsidRPr="00DC2EBF" w:rsidRDefault="00F162C1">
      <w:pPr>
        <w:spacing w:before="200" w:line="232" w:lineRule="auto"/>
        <w:ind w:left="3713" w:right="479" w:hanging="3236"/>
        <w:rPr>
          <w:b/>
          <w:sz w:val="24"/>
          <w:lang w:val="fr-FR"/>
        </w:rPr>
      </w:pPr>
      <w:r w:rsidRPr="00DC2EBF">
        <w:rPr>
          <w:b/>
          <w:sz w:val="24"/>
          <w:lang w:val="fr-FR"/>
        </w:rPr>
        <w:t>Le recours aux différentes modalités de financement est-il pos</w:t>
      </w:r>
      <w:r w:rsidRPr="00DC2EBF">
        <w:rPr>
          <w:b/>
          <w:sz w:val="24"/>
          <w:lang w:val="fr-FR"/>
        </w:rPr>
        <w:t>sible de la même façon pour toutes les entreprises ?</w:t>
      </w:r>
    </w:p>
    <w:p w:rsidR="00B466D2" w:rsidRPr="00DC2EBF" w:rsidRDefault="00B466D2">
      <w:pPr>
        <w:spacing w:line="232" w:lineRule="auto"/>
        <w:rPr>
          <w:sz w:val="24"/>
          <w:lang w:val="fr-FR"/>
        </w:rPr>
        <w:sectPr w:rsidR="00B466D2" w:rsidRPr="00DC2EBF">
          <w:pgSz w:w="11900" w:h="16840"/>
          <w:pgMar w:top="1140" w:right="640" w:bottom="960" w:left="520" w:header="0" w:footer="731" w:gutter="0"/>
          <w:cols w:space="720"/>
        </w:sectPr>
      </w:pPr>
    </w:p>
    <w:p w:rsidR="00B466D2" w:rsidRPr="00DC2EBF" w:rsidRDefault="00F162C1">
      <w:pPr>
        <w:spacing w:before="67"/>
        <w:ind w:left="863" w:right="550"/>
        <w:jc w:val="center"/>
        <w:rPr>
          <w:b/>
          <w:sz w:val="23"/>
          <w:lang w:val="fr-FR"/>
        </w:rPr>
      </w:pPr>
      <w:r w:rsidRPr="00DC2EBF">
        <w:rPr>
          <w:b/>
          <w:color w:val="000001"/>
          <w:w w:val="105"/>
          <w:sz w:val="23"/>
          <w:lang w:val="fr-FR"/>
        </w:rPr>
        <w:lastRenderedPageBreak/>
        <w:t xml:space="preserve">ANNEXE 1 </w:t>
      </w:r>
      <w:r w:rsidRPr="00DC2EBF">
        <w:rPr>
          <w:color w:val="000001"/>
          <w:w w:val="105"/>
          <w:sz w:val="23"/>
          <w:lang w:val="fr-FR"/>
        </w:rPr>
        <w:t xml:space="preserve">- </w:t>
      </w:r>
      <w:r w:rsidRPr="00DC2EBF">
        <w:rPr>
          <w:b/>
          <w:color w:val="000001"/>
          <w:w w:val="105"/>
          <w:sz w:val="23"/>
          <w:lang w:val="fr-FR"/>
        </w:rPr>
        <w:t xml:space="preserve">Facture fournisseur SA </w:t>
      </w:r>
      <w:r w:rsidRPr="00DC2EBF">
        <w:rPr>
          <w:color w:val="000001"/>
          <w:w w:val="105"/>
          <w:sz w:val="23"/>
          <w:lang w:val="fr-FR"/>
        </w:rPr>
        <w:t xml:space="preserve">- </w:t>
      </w:r>
      <w:proofErr w:type="spellStart"/>
      <w:r w:rsidRPr="00DC2EBF">
        <w:rPr>
          <w:b/>
          <w:color w:val="000001"/>
          <w:w w:val="105"/>
          <w:sz w:val="23"/>
          <w:lang w:val="fr-FR"/>
        </w:rPr>
        <w:t>Automapro</w:t>
      </w:r>
      <w:proofErr w:type="spellEnd"/>
    </w:p>
    <w:p w:rsidR="00B466D2" w:rsidRPr="00DC2EBF" w:rsidRDefault="00B466D2">
      <w:pPr>
        <w:pStyle w:val="Corpsdetexte"/>
        <w:rPr>
          <w:b/>
          <w:sz w:val="8"/>
          <w:lang w:val="fr-FR"/>
        </w:rPr>
      </w:pPr>
    </w:p>
    <w:tbl>
      <w:tblPr>
        <w:tblStyle w:val="TableNormal"/>
        <w:tblW w:w="0" w:type="auto"/>
        <w:tblInd w:w="108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05"/>
        <w:gridCol w:w="1304"/>
        <w:gridCol w:w="1505"/>
        <w:gridCol w:w="1204"/>
        <w:gridCol w:w="1214"/>
        <w:gridCol w:w="1816"/>
      </w:tblGrid>
      <w:tr w:rsidR="00B466D2" w:rsidRPr="00DC2EBF">
        <w:trPr>
          <w:trHeight w:val="1167"/>
        </w:trPr>
        <w:tc>
          <w:tcPr>
            <w:tcW w:w="4314" w:type="dxa"/>
            <w:gridSpan w:val="3"/>
          </w:tcPr>
          <w:p w:rsidR="00B466D2" w:rsidRPr="00DC2EBF" w:rsidRDefault="00F162C1">
            <w:pPr>
              <w:pStyle w:val="TableParagraph"/>
              <w:spacing w:before="32" w:line="240" w:lineRule="auto"/>
              <w:ind w:left="1103"/>
              <w:rPr>
                <w:b/>
                <w:sz w:val="23"/>
                <w:lang w:val="fr-FR"/>
              </w:rPr>
            </w:pPr>
            <w:r w:rsidRPr="00DC2EBF">
              <w:rPr>
                <w:b/>
                <w:color w:val="000001"/>
                <w:w w:val="105"/>
                <w:sz w:val="23"/>
                <w:lang w:val="fr-FR"/>
              </w:rPr>
              <w:t>SA-AUTOMATPRO</w:t>
            </w:r>
          </w:p>
          <w:p w:rsidR="00B466D2" w:rsidRPr="00DC2EBF" w:rsidRDefault="00F162C1">
            <w:pPr>
              <w:pStyle w:val="TableParagraph"/>
              <w:spacing w:before="46" w:line="254" w:lineRule="auto"/>
              <w:ind w:left="795" w:right="661" w:firstLine="543"/>
              <w:rPr>
                <w:sz w:val="23"/>
                <w:lang w:val="fr-FR"/>
              </w:rPr>
            </w:pPr>
            <w:r w:rsidRPr="00DC2EBF">
              <w:rPr>
                <w:color w:val="231A26"/>
                <w:w w:val="110"/>
                <w:sz w:val="23"/>
                <w:lang w:val="fr-FR"/>
              </w:rPr>
              <w:t xml:space="preserve">444 </w:t>
            </w:r>
            <w:r w:rsidRPr="00DC2EBF">
              <w:rPr>
                <w:color w:val="110C1A"/>
                <w:w w:val="110"/>
                <w:sz w:val="23"/>
                <w:lang w:val="fr-FR"/>
              </w:rPr>
              <w:t xml:space="preserve">ZI </w:t>
            </w:r>
            <w:r w:rsidRPr="00DC2EBF">
              <w:rPr>
                <w:color w:val="000001"/>
                <w:spacing w:val="-11"/>
                <w:w w:val="110"/>
                <w:sz w:val="23"/>
                <w:lang w:val="fr-FR"/>
              </w:rPr>
              <w:t>L</w:t>
            </w:r>
            <w:r w:rsidRPr="00DC2EBF">
              <w:rPr>
                <w:color w:val="231A26"/>
                <w:spacing w:val="-11"/>
                <w:w w:val="110"/>
                <w:sz w:val="23"/>
                <w:lang w:val="fr-FR"/>
              </w:rPr>
              <w:t xml:space="preserve">e </w:t>
            </w:r>
            <w:proofErr w:type="spellStart"/>
            <w:r w:rsidRPr="00DC2EBF">
              <w:rPr>
                <w:color w:val="110C1A"/>
                <w:w w:val="110"/>
                <w:sz w:val="23"/>
                <w:lang w:val="fr-FR"/>
              </w:rPr>
              <w:t>Peret</w:t>
            </w:r>
            <w:proofErr w:type="spellEnd"/>
            <w:r w:rsidRPr="00DC2EBF">
              <w:rPr>
                <w:color w:val="110C1A"/>
                <w:w w:val="110"/>
                <w:sz w:val="23"/>
                <w:lang w:val="fr-FR"/>
              </w:rPr>
              <w:t xml:space="preserve"> 13160 </w:t>
            </w:r>
            <w:r w:rsidRPr="00DC2EBF">
              <w:rPr>
                <w:color w:val="110C1A"/>
                <w:spacing w:val="-7"/>
                <w:w w:val="110"/>
                <w:sz w:val="23"/>
                <w:lang w:val="fr-FR"/>
              </w:rPr>
              <w:t>P</w:t>
            </w:r>
            <w:r w:rsidRPr="00DC2EBF">
              <w:rPr>
                <w:color w:val="0E284B"/>
                <w:spacing w:val="-7"/>
                <w:w w:val="110"/>
                <w:sz w:val="23"/>
                <w:lang w:val="fr-FR"/>
              </w:rPr>
              <w:t>l</w:t>
            </w:r>
            <w:r w:rsidRPr="00DC2EBF">
              <w:rPr>
                <w:color w:val="231A26"/>
                <w:spacing w:val="-7"/>
                <w:w w:val="110"/>
                <w:sz w:val="23"/>
                <w:lang w:val="fr-FR"/>
              </w:rPr>
              <w:t xml:space="preserve">an </w:t>
            </w:r>
            <w:r w:rsidRPr="00DC2EBF">
              <w:rPr>
                <w:color w:val="231A26"/>
                <w:w w:val="110"/>
                <w:sz w:val="23"/>
                <w:lang w:val="fr-FR"/>
              </w:rPr>
              <w:t xml:space="preserve">de </w:t>
            </w:r>
            <w:r w:rsidRPr="00DC2EBF">
              <w:rPr>
                <w:color w:val="231A26"/>
                <w:spacing w:val="-7"/>
                <w:w w:val="110"/>
                <w:sz w:val="23"/>
                <w:lang w:val="fr-FR"/>
              </w:rPr>
              <w:t>campag</w:t>
            </w:r>
            <w:r w:rsidRPr="00DC2EBF">
              <w:rPr>
                <w:color w:val="0E284B"/>
                <w:spacing w:val="-7"/>
                <w:w w:val="110"/>
                <w:sz w:val="23"/>
                <w:lang w:val="fr-FR"/>
              </w:rPr>
              <w:t>n</w:t>
            </w:r>
            <w:r w:rsidRPr="00DC2EBF">
              <w:rPr>
                <w:color w:val="231A26"/>
                <w:spacing w:val="-7"/>
                <w:w w:val="110"/>
                <w:sz w:val="23"/>
                <w:lang w:val="fr-FR"/>
              </w:rPr>
              <w:t>e</w:t>
            </w:r>
          </w:p>
          <w:p w:rsidR="00B466D2" w:rsidRPr="00DC2EBF" w:rsidRDefault="00F162C1">
            <w:pPr>
              <w:pStyle w:val="TableParagraph"/>
              <w:spacing w:before="11" w:line="233" w:lineRule="exact"/>
              <w:ind w:left="319"/>
              <w:rPr>
                <w:sz w:val="23"/>
                <w:lang w:val="fr-FR"/>
              </w:rPr>
            </w:pPr>
            <w:r w:rsidRPr="00DC2EBF">
              <w:rPr>
                <w:color w:val="110C1A"/>
                <w:w w:val="105"/>
                <w:sz w:val="23"/>
                <w:lang w:val="fr-FR"/>
              </w:rPr>
              <w:t>FACTUR</w:t>
            </w:r>
            <w:r w:rsidRPr="00DC2EBF">
              <w:rPr>
                <w:color w:val="000001"/>
                <w:w w:val="105"/>
                <w:sz w:val="23"/>
                <w:lang w:val="fr-FR"/>
              </w:rPr>
              <w:t xml:space="preserve">E </w:t>
            </w:r>
            <w:r w:rsidRPr="00DC2EBF">
              <w:rPr>
                <w:color w:val="110C1A"/>
                <w:w w:val="105"/>
                <w:sz w:val="23"/>
                <w:lang w:val="fr-FR"/>
              </w:rPr>
              <w:t>N</w:t>
            </w:r>
            <w:r w:rsidRPr="00DC2EBF">
              <w:rPr>
                <w:color w:val="3B3646"/>
                <w:w w:val="105"/>
                <w:sz w:val="23"/>
                <w:lang w:val="fr-FR"/>
              </w:rPr>
              <w:t xml:space="preserve">° </w:t>
            </w:r>
            <w:r w:rsidRPr="00DC2EBF">
              <w:rPr>
                <w:color w:val="110C1A"/>
                <w:w w:val="105"/>
                <w:sz w:val="23"/>
                <w:lang w:val="fr-FR"/>
              </w:rPr>
              <w:t>4223 01</w:t>
            </w:r>
            <w:r w:rsidRPr="00DC2EBF">
              <w:rPr>
                <w:color w:val="4F425D"/>
                <w:w w:val="105"/>
                <w:sz w:val="23"/>
                <w:lang w:val="fr-FR"/>
              </w:rPr>
              <w:t>/</w:t>
            </w:r>
            <w:r w:rsidRPr="00DC2EBF">
              <w:rPr>
                <w:color w:val="110C1A"/>
                <w:w w:val="105"/>
                <w:sz w:val="23"/>
                <w:lang w:val="fr-FR"/>
              </w:rPr>
              <w:t>12</w:t>
            </w:r>
            <w:r w:rsidRPr="00DC2EBF">
              <w:rPr>
                <w:color w:val="4F425D"/>
                <w:w w:val="105"/>
                <w:sz w:val="23"/>
                <w:lang w:val="fr-FR"/>
              </w:rPr>
              <w:t>/</w:t>
            </w:r>
            <w:r w:rsidRPr="00DC2EBF">
              <w:rPr>
                <w:color w:val="231A26"/>
                <w:w w:val="105"/>
                <w:sz w:val="23"/>
                <w:lang w:val="fr-FR"/>
              </w:rPr>
              <w:t>2017</w:t>
            </w:r>
          </w:p>
        </w:tc>
        <w:tc>
          <w:tcPr>
            <w:tcW w:w="4234" w:type="dxa"/>
            <w:gridSpan w:val="3"/>
          </w:tcPr>
          <w:p w:rsidR="00B466D2" w:rsidRPr="00DC2EBF" w:rsidRDefault="00B466D2">
            <w:pPr>
              <w:pStyle w:val="TableParagraph"/>
              <w:spacing w:before="4" w:line="240" w:lineRule="auto"/>
              <w:rPr>
                <w:b/>
                <w:sz w:val="26"/>
                <w:lang w:val="fr-FR"/>
              </w:rPr>
            </w:pPr>
          </w:p>
          <w:p w:rsidR="00B466D2" w:rsidRPr="00DC2EBF" w:rsidRDefault="00F162C1">
            <w:pPr>
              <w:pStyle w:val="TableParagraph"/>
              <w:spacing w:line="240" w:lineRule="auto"/>
              <w:ind w:left="1163"/>
              <w:rPr>
                <w:b/>
                <w:sz w:val="23"/>
                <w:lang w:val="fr-FR"/>
              </w:rPr>
            </w:pPr>
            <w:r w:rsidRPr="00DC2EBF">
              <w:rPr>
                <w:b/>
                <w:color w:val="000001"/>
                <w:w w:val="105"/>
                <w:sz w:val="23"/>
                <w:lang w:val="fr-FR"/>
              </w:rPr>
              <w:t>SARL BLUEGLISS</w:t>
            </w:r>
          </w:p>
          <w:p w:rsidR="00B466D2" w:rsidRPr="00DC2EBF" w:rsidRDefault="00F162C1">
            <w:pPr>
              <w:pStyle w:val="TableParagraph"/>
              <w:spacing w:before="11" w:line="300" w:lineRule="atLeast"/>
              <w:ind w:left="1534" w:right="1037" w:hanging="6"/>
              <w:rPr>
                <w:sz w:val="23"/>
                <w:lang w:val="fr-FR"/>
              </w:rPr>
            </w:pPr>
            <w:r w:rsidRPr="00DC2EBF">
              <w:rPr>
                <w:color w:val="110C1A"/>
                <w:w w:val="105"/>
                <w:sz w:val="23"/>
                <w:lang w:val="fr-FR"/>
              </w:rPr>
              <w:t xml:space="preserve">ZI de </w:t>
            </w:r>
            <w:r w:rsidRPr="00DC2EBF">
              <w:rPr>
                <w:color w:val="231A26"/>
                <w:w w:val="105"/>
                <w:sz w:val="23"/>
                <w:lang w:val="fr-FR"/>
              </w:rPr>
              <w:t>l</w:t>
            </w:r>
            <w:r w:rsidRPr="00DC2EBF">
              <w:rPr>
                <w:color w:val="0E284B"/>
                <w:w w:val="105"/>
                <w:sz w:val="23"/>
                <w:lang w:val="fr-FR"/>
              </w:rPr>
              <w:t>'</w:t>
            </w:r>
            <w:r w:rsidRPr="00DC2EBF">
              <w:rPr>
                <w:color w:val="231A26"/>
                <w:w w:val="105"/>
                <w:sz w:val="23"/>
                <w:lang w:val="fr-FR"/>
              </w:rPr>
              <w:t>océa</w:t>
            </w:r>
            <w:r w:rsidRPr="00DC2EBF">
              <w:rPr>
                <w:color w:val="0E284B"/>
                <w:w w:val="105"/>
                <w:sz w:val="23"/>
                <w:lang w:val="fr-FR"/>
              </w:rPr>
              <w:t xml:space="preserve">n </w:t>
            </w:r>
            <w:r w:rsidRPr="00DC2EBF">
              <w:rPr>
                <w:color w:val="231A26"/>
                <w:w w:val="105"/>
                <w:sz w:val="23"/>
                <w:lang w:val="fr-FR"/>
              </w:rPr>
              <w:t xml:space="preserve">64 200 </w:t>
            </w:r>
            <w:r w:rsidRPr="00DC2EBF">
              <w:rPr>
                <w:color w:val="110C1A"/>
                <w:w w:val="105"/>
                <w:sz w:val="23"/>
                <w:lang w:val="fr-FR"/>
              </w:rPr>
              <w:t>Biarri</w:t>
            </w:r>
            <w:r w:rsidRPr="00DC2EBF">
              <w:rPr>
                <w:color w:val="0E284B"/>
                <w:w w:val="105"/>
                <w:sz w:val="23"/>
                <w:lang w:val="fr-FR"/>
              </w:rPr>
              <w:t>t</w:t>
            </w:r>
            <w:r w:rsidRPr="00DC2EBF">
              <w:rPr>
                <w:color w:val="231A26"/>
                <w:w w:val="105"/>
                <w:sz w:val="23"/>
                <w:lang w:val="fr-FR"/>
              </w:rPr>
              <w:t>z</w:t>
            </w:r>
          </w:p>
        </w:tc>
      </w:tr>
      <w:tr w:rsidR="00B466D2" w:rsidRPr="00DC2EBF">
        <w:trPr>
          <w:trHeight w:val="264"/>
        </w:trPr>
        <w:tc>
          <w:tcPr>
            <w:tcW w:w="1505" w:type="dxa"/>
          </w:tcPr>
          <w:p w:rsidR="00B466D2" w:rsidRPr="00DC2EBF" w:rsidRDefault="00F162C1">
            <w:pPr>
              <w:pStyle w:val="TableParagraph"/>
              <w:spacing w:before="12" w:line="233" w:lineRule="exact"/>
              <w:ind w:left="206" w:right="147"/>
              <w:jc w:val="center"/>
              <w:rPr>
                <w:sz w:val="23"/>
                <w:lang w:val="fr-FR"/>
              </w:rPr>
            </w:pPr>
            <w:r w:rsidRPr="00DC2EBF">
              <w:rPr>
                <w:color w:val="000001"/>
                <w:sz w:val="23"/>
                <w:lang w:val="fr-FR"/>
              </w:rPr>
              <w:t>R</w:t>
            </w:r>
            <w:r w:rsidRPr="00DC2EBF">
              <w:rPr>
                <w:color w:val="231A26"/>
                <w:sz w:val="23"/>
                <w:lang w:val="fr-FR"/>
              </w:rPr>
              <w:t>éf</w:t>
            </w:r>
          </w:p>
        </w:tc>
        <w:tc>
          <w:tcPr>
            <w:tcW w:w="2809" w:type="dxa"/>
            <w:gridSpan w:val="2"/>
          </w:tcPr>
          <w:p w:rsidR="00B466D2" w:rsidRPr="00DC2EBF" w:rsidRDefault="00F162C1">
            <w:pPr>
              <w:pStyle w:val="TableParagraph"/>
              <w:spacing w:before="12" w:line="233" w:lineRule="exact"/>
              <w:ind w:left="802"/>
              <w:rPr>
                <w:sz w:val="23"/>
                <w:lang w:val="fr-FR"/>
              </w:rPr>
            </w:pPr>
            <w:proofErr w:type="gramStart"/>
            <w:r w:rsidRPr="00DC2EBF">
              <w:rPr>
                <w:color w:val="110C1A"/>
                <w:w w:val="105"/>
                <w:sz w:val="23"/>
                <w:lang w:val="fr-FR"/>
              </w:rPr>
              <w:t>désignation</w:t>
            </w:r>
            <w:proofErr w:type="gramEnd"/>
          </w:p>
        </w:tc>
        <w:tc>
          <w:tcPr>
            <w:tcW w:w="1204" w:type="dxa"/>
          </w:tcPr>
          <w:p w:rsidR="00B466D2" w:rsidRPr="00DC2EBF" w:rsidRDefault="00F162C1">
            <w:pPr>
              <w:pStyle w:val="TableParagraph"/>
              <w:spacing w:before="12" w:line="233" w:lineRule="exact"/>
              <w:ind w:left="398" w:right="312"/>
              <w:jc w:val="center"/>
              <w:rPr>
                <w:sz w:val="23"/>
                <w:lang w:val="fr-FR"/>
              </w:rPr>
            </w:pPr>
            <w:r w:rsidRPr="00DC2EBF">
              <w:rPr>
                <w:color w:val="231A26"/>
                <w:w w:val="110"/>
                <w:sz w:val="23"/>
                <w:lang w:val="fr-FR"/>
              </w:rPr>
              <w:t>Oté</w:t>
            </w:r>
          </w:p>
        </w:tc>
        <w:tc>
          <w:tcPr>
            <w:tcW w:w="1214" w:type="dxa"/>
          </w:tcPr>
          <w:p w:rsidR="00B466D2" w:rsidRPr="00DC2EBF" w:rsidRDefault="00F162C1">
            <w:pPr>
              <w:pStyle w:val="TableParagraph"/>
              <w:spacing w:before="12" w:line="233" w:lineRule="exact"/>
              <w:ind w:left="62"/>
              <w:jc w:val="center"/>
              <w:rPr>
                <w:sz w:val="23"/>
                <w:lang w:val="fr-FR"/>
              </w:rPr>
            </w:pPr>
            <w:r w:rsidRPr="00DC2EBF">
              <w:rPr>
                <w:color w:val="110C1A"/>
                <w:w w:val="110"/>
                <w:sz w:val="23"/>
                <w:lang w:val="fr-FR"/>
              </w:rPr>
              <w:t>P</w:t>
            </w:r>
            <w:r w:rsidRPr="00DC2EBF">
              <w:rPr>
                <w:color w:val="3B3646"/>
                <w:w w:val="110"/>
                <w:sz w:val="23"/>
                <w:lang w:val="fr-FR"/>
              </w:rPr>
              <w:t>.</w:t>
            </w:r>
            <w:r w:rsidRPr="00DC2EBF">
              <w:rPr>
                <w:color w:val="110C1A"/>
                <w:w w:val="110"/>
                <w:sz w:val="23"/>
                <w:lang w:val="fr-FR"/>
              </w:rPr>
              <w:t>U</w:t>
            </w:r>
            <w:r w:rsidRPr="00DC2EBF">
              <w:rPr>
                <w:color w:val="3B3646"/>
                <w:w w:val="110"/>
                <w:sz w:val="23"/>
                <w:lang w:val="fr-FR"/>
              </w:rPr>
              <w:t>.</w:t>
            </w:r>
          </w:p>
        </w:tc>
        <w:tc>
          <w:tcPr>
            <w:tcW w:w="1816" w:type="dxa"/>
          </w:tcPr>
          <w:p w:rsidR="00B466D2" w:rsidRPr="00DC2EBF" w:rsidRDefault="00F162C1">
            <w:pPr>
              <w:pStyle w:val="TableParagraph"/>
              <w:spacing w:before="12" w:line="233" w:lineRule="exact"/>
              <w:ind w:left="484"/>
              <w:rPr>
                <w:sz w:val="23"/>
                <w:lang w:val="fr-FR"/>
              </w:rPr>
            </w:pPr>
            <w:proofErr w:type="gramStart"/>
            <w:r w:rsidRPr="00DC2EBF">
              <w:rPr>
                <w:color w:val="110C1A"/>
                <w:w w:val="105"/>
                <w:sz w:val="23"/>
                <w:lang w:val="fr-FR"/>
              </w:rPr>
              <w:t>montant</w:t>
            </w:r>
            <w:proofErr w:type="gramEnd"/>
          </w:p>
        </w:tc>
      </w:tr>
      <w:tr w:rsidR="00B466D2" w:rsidRPr="00DC2EBF">
        <w:trPr>
          <w:trHeight w:val="265"/>
        </w:trPr>
        <w:tc>
          <w:tcPr>
            <w:tcW w:w="1505" w:type="dxa"/>
          </w:tcPr>
          <w:p w:rsidR="00B466D2" w:rsidRPr="00DC2EBF" w:rsidRDefault="00F162C1">
            <w:pPr>
              <w:pStyle w:val="TableParagraph"/>
              <w:spacing w:before="22" w:line="223" w:lineRule="exact"/>
              <w:ind w:left="206" w:right="153"/>
              <w:jc w:val="center"/>
              <w:rPr>
                <w:sz w:val="23"/>
                <w:lang w:val="fr-FR"/>
              </w:rPr>
            </w:pPr>
            <w:proofErr w:type="gramStart"/>
            <w:r w:rsidRPr="00DC2EBF">
              <w:rPr>
                <w:color w:val="231A26"/>
                <w:w w:val="105"/>
                <w:sz w:val="23"/>
                <w:lang w:val="fr-FR"/>
              </w:rPr>
              <w:t>atxm</w:t>
            </w:r>
            <w:proofErr w:type="gramEnd"/>
            <w:r w:rsidRPr="00DC2EBF">
              <w:rPr>
                <w:color w:val="231A26"/>
                <w:w w:val="105"/>
                <w:sz w:val="23"/>
                <w:lang w:val="fr-FR"/>
              </w:rPr>
              <w:t>1230</w:t>
            </w:r>
          </w:p>
        </w:tc>
        <w:tc>
          <w:tcPr>
            <w:tcW w:w="2809" w:type="dxa"/>
            <w:gridSpan w:val="2"/>
          </w:tcPr>
          <w:p w:rsidR="00B466D2" w:rsidRPr="00DC2EBF" w:rsidRDefault="00F162C1">
            <w:pPr>
              <w:pStyle w:val="TableParagraph"/>
              <w:spacing w:before="22" w:line="223" w:lineRule="exact"/>
              <w:ind w:left="319"/>
              <w:rPr>
                <w:sz w:val="23"/>
                <w:lang w:val="fr-FR"/>
              </w:rPr>
            </w:pPr>
            <w:r w:rsidRPr="00DC2EBF">
              <w:rPr>
                <w:color w:val="110C1A"/>
                <w:w w:val="105"/>
                <w:sz w:val="23"/>
                <w:lang w:val="fr-FR"/>
              </w:rPr>
              <w:t xml:space="preserve">Façonneuse </w:t>
            </w:r>
            <w:r w:rsidRPr="00DC2EBF">
              <w:rPr>
                <w:color w:val="231A26"/>
                <w:w w:val="105"/>
                <w:sz w:val="23"/>
                <w:lang w:val="fr-FR"/>
              </w:rPr>
              <w:t>p</w:t>
            </w:r>
            <w:r w:rsidRPr="00DC2EBF">
              <w:rPr>
                <w:color w:val="0E284B"/>
                <w:w w:val="105"/>
                <w:sz w:val="23"/>
                <w:lang w:val="fr-FR"/>
              </w:rPr>
              <w:t>r</w:t>
            </w:r>
            <w:r w:rsidRPr="00DC2EBF">
              <w:rPr>
                <w:color w:val="231A26"/>
                <w:w w:val="105"/>
                <w:sz w:val="23"/>
                <w:lang w:val="fr-FR"/>
              </w:rPr>
              <w:t>ofilée</w:t>
            </w:r>
          </w:p>
        </w:tc>
        <w:tc>
          <w:tcPr>
            <w:tcW w:w="1204" w:type="dxa"/>
          </w:tcPr>
          <w:p w:rsidR="00B466D2" w:rsidRPr="00DC2EBF" w:rsidRDefault="00F162C1">
            <w:pPr>
              <w:pStyle w:val="TableParagraph"/>
              <w:spacing w:before="22" w:line="223" w:lineRule="exact"/>
              <w:ind w:left="63"/>
              <w:jc w:val="center"/>
              <w:rPr>
                <w:sz w:val="23"/>
                <w:lang w:val="fr-FR"/>
              </w:rPr>
            </w:pPr>
            <w:r w:rsidRPr="00DC2EBF">
              <w:rPr>
                <w:color w:val="231A26"/>
                <w:w w:val="103"/>
                <w:sz w:val="23"/>
                <w:lang w:val="fr-FR"/>
              </w:rPr>
              <w:t>1</w:t>
            </w:r>
          </w:p>
        </w:tc>
        <w:tc>
          <w:tcPr>
            <w:tcW w:w="1214" w:type="dxa"/>
          </w:tcPr>
          <w:p w:rsidR="00B466D2" w:rsidRPr="00DC2EBF" w:rsidRDefault="00F162C1">
            <w:pPr>
              <w:pStyle w:val="TableParagraph"/>
              <w:spacing w:before="22" w:line="223" w:lineRule="exact"/>
              <w:ind w:left="68"/>
              <w:jc w:val="center"/>
              <w:rPr>
                <w:sz w:val="23"/>
                <w:lang w:val="fr-FR"/>
              </w:rPr>
            </w:pPr>
            <w:r w:rsidRPr="00DC2EBF">
              <w:rPr>
                <w:color w:val="231A26"/>
                <w:w w:val="110"/>
                <w:sz w:val="23"/>
                <w:lang w:val="fr-FR"/>
              </w:rPr>
              <w:t>55</w:t>
            </w:r>
            <w:r w:rsidRPr="00DC2EBF">
              <w:rPr>
                <w:color w:val="231A26"/>
                <w:spacing w:val="-30"/>
                <w:w w:val="110"/>
                <w:sz w:val="23"/>
                <w:lang w:val="fr-FR"/>
              </w:rPr>
              <w:t xml:space="preserve"> </w:t>
            </w:r>
            <w:r w:rsidRPr="00DC2EBF">
              <w:rPr>
                <w:color w:val="231A26"/>
                <w:spacing w:val="-3"/>
                <w:w w:val="110"/>
                <w:sz w:val="23"/>
                <w:lang w:val="fr-FR"/>
              </w:rPr>
              <w:t>000</w:t>
            </w:r>
            <w:r w:rsidRPr="00DC2EBF">
              <w:rPr>
                <w:color w:val="5D545D"/>
                <w:spacing w:val="-3"/>
                <w:w w:val="110"/>
                <w:sz w:val="23"/>
                <w:lang w:val="fr-FR"/>
              </w:rPr>
              <w:t>,</w:t>
            </w:r>
            <w:r w:rsidRPr="00DC2EBF">
              <w:rPr>
                <w:color w:val="231A26"/>
                <w:spacing w:val="-3"/>
                <w:w w:val="110"/>
                <w:sz w:val="23"/>
                <w:lang w:val="fr-FR"/>
              </w:rPr>
              <w:t>00</w:t>
            </w:r>
          </w:p>
        </w:tc>
        <w:tc>
          <w:tcPr>
            <w:tcW w:w="1816" w:type="dxa"/>
          </w:tcPr>
          <w:p w:rsidR="00B466D2" w:rsidRPr="00DC2EBF" w:rsidRDefault="00F162C1">
            <w:pPr>
              <w:pStyle w:val="TableParagraph"/>
              <w:spacing w:before="22" w:line="223" w:lineRule="exact"/>
              <w:jc w:val="right"/>
              <w:rPr>
                <w:sz w:val="23"/>
                <w:lang w:val="fr-FR"/>
              </w:rPr>
            </w:pPr>
            <w:r w:rsidRPr="00DC2EBF">
              <w:rPr>
                <w:color w:val="231A26"/>
                <w:w w:val="110"/>
                <w:sz w:val="23"/>
                <w:lang w:val="fr-FR"/>
              </w:rPr>
              <w:t>55 000</w:t>
            </w:r>
            <w:r w:rsidRPr="00DC2EBF">
              <w:rPr>
                <w:color w:val="5D545D"/>
                <w:w w:val="110"/>
                <w:sz w:val="23"/>
                <w:lang w:val="fr-FR"/>
              </w:rPr>
              <w:t>,</w:t>
            </w:r>
            <w:r w:rsidRPr="00DC2EBF">
              <w:rPr>
                <w:color w:val="231A26"/>
                <w:w w:val="110"/>
                <w:sz w:val="23"/>
                <w:lang w:val="fr-FR"/>
              </w:rPr>
              <w:t>00</w:t>
            </w:r>
          </w:p>
        </w:tc>
      </w:tr>
      <w:tr w:rsidR="00B466D2" w:rsidRPr="00DC2EBF">
        <w:trPr>
          <w:trHeight w:val="285"/>
        </w:trPr>
        <w:tc>
          <w:tcPr>
            <w:tcW w:w="6732" w:type="dxa"/>
            <w:gridSpan w:val="5"/>
            <w:vMerge w:val="restart"/>
            <w:tcBorders>
              <w:bottom w:val="nil"/>
            </w:tcBorders>
          </w:tcPr>
          <w:p w:rsidR="00B466D2" w:rsidRPr="00DC2EBF" w:rsidRDefault="00F162C1">
            <w:pPr>
              <w:pStyle w:val="TableParagraph"/>
              <w:spacing w:before="22" w:line="240" w:lineRule="auto"/>
              <w:ind w:right="4"/>
              <w:jc w:val="right"/>
              <w:rPr>
                <w:b/>
                <w:sz w:val="23"/>
                <w:lang w:val="fr-FR"/>
              </w:rPr>
            </w:pPr>
            <w:r w:rsidRPr="00DC2EBF">
              <w:rPr>
                <w:b/>
                <w:color w:val="000001"/>
                <w:w w:val="110"/>
                <w:sz w:val="23"/>
                <w:lang w:val="fr-FR"/>
              </w:rPr>
              <w:t>TOTAL HT</w:t>
            </w:r>
          </w:p>
          <w:p w:rsidR="00B466D2" w:rsidRPr="00DC2EBF" w:rsidRDefault="00F162C1">
            <w:pPr>
              <w:pStyle w:val="TableParagraph"/>
              <w:spacing w:before="39" w:line="240" w:lineRule="auto"/>
              <w:ind w:right="8"/>
              <w:jc w:val="right"/>
              <w:rPr>
                <w:rFonts w:ascii="Times New Roman"/>
                <w:sz w:val="25"/>
                <w:lang w:val="fr-FR"/>
              </w:rPr>
            </w:pPr>
            <w:r w:rsidRPr="00DC2EBF">
              <w:rPr>
                <w:color w:val="110C1A"/>
                <w:w w:val="110"/>
                <w:sz w:val="23"/>
                <w:lang w:val="fr-FR"/>
              </w:rPr>
              <w:t>Rem</w:t>
            </w:r>
            <w:r w:rsidRPr="00DC2EBF">
              <w:rPr>
                <w:color w:val="0E284B"/>
                <w:w w:val="110"/>
                <w:sz w:val="23"/>
                <w:lang w:val="fr-FR"/>
              </w:rPr>
              <w:t>i</w:t>
            </w:r>
            <w:r w:rsidRPr="00DC2EBF">
              <w:rPr>
                <w:color w:val="231A26"/>
                <w:w w:val="110"/>
                <w:sz w:val="23"/>
                <w:lang w:val="fr-FR"/>
              </w:rPr>
              <w:t xml:space="preserve">se 5 </w:t>
            </w:r>
            <w:r w:rsidRPr="00DC2EBF">
              <w:rPr>
                <w:rFonts w:ascii="Times New Roman"/>
                <w:color w:val="3B3646"/>
                <w:w w:val="110"/>
                <w:sz w:val="25"/>
                <w:lang w:val="fr-FR"/>
              </w:rPr>
              <w:t>%</w:t>
            </w:r>
          </w:p>
          <w:p w:rsidR="00B466D2" w:rsidRPr="00DC2EBF" w:rsidRDefault="00F162C1">
            <w:pPr>
              <w:pStyle w:val="TableParagraph"/>
              <w:spacing w:before="61" w:line="240" w:lineRule="auto"/>
              <w:ind w:right="31"/>
              <w:jc w:val="right"/>
              <w:rPr>
                <w:sz w:val="23"/>
                <w:lang w:val="fr-FR"/>
              </w:rPr>
            </w:pPr>
            <w:r w:rsidRPr="00DC2EBF">
              <w:rPr>
                <w:color w:val="110C1A"/>
                <w:w w:val="105"/>
                <w:sz w:val="23"/>
                <w:lang w:val="fr-FR"/>
              </w:rPr>
              <w:t xml:space="preserve">NET </w:t>
            </w:r>
            <w:r w:rsidRPr="00DC2EBF">
              <w:rPr>
                <w:color w:val="231A26"/>
                <w:w w:val="105"/>
                <w:sz w:val="23"/>
                <w:lang w:val="fr-FR"/>
              </w:rPr>
              <w:t>COMMERCIAL</w:t>
            </w:r>
          </w:p>
          <w:p w:rsidR="00B466D2" w:rsidRPr="00DC2EBF" w:rsidRDefault="00F162C1">
            <w:pPr>
              <w:pStyle w:val="TableParagraph"/>
              <w:spacing w:before="46" w:line="240" w:lineRule="auto"/>
              <w:ind w:right="9"/>
              <w:jc w:val="right"/>
              <w:rPr>
                <w:sz w:val="23"/>
                <w:lang w:val="fr-FR"/>
              </w:rPr>
            </w:pPr>
            <w:r w:rsidRPr="00DC2EBF">
              <w:rPr>
                <w:color w:val="110C1A"/>
                <w:w w:val="110"/>
                <w:sz w:val="23"/>
                <w:lang w:val="fr-FR"/>
              </w:rPr>
              <w:t>Fra</w:t>
            </w:r>
            <w:r w:rsidRPr="00DC2EBF">
              <w:rPr>
                <w:color w:val="4D2A1A"/>
                <w:w w:val="110"/>
                <w:sz w:val="23"/>
                <w:lang w:val="fr-FR"/>
              </w:rPr>
              <w:t>i</w:t>
            </w:r>
            <w:r w:rsidRPr="00DC2EBF">
              <w:rPr>
                <w:color w:val="231A26"/>
                <w:w w:val="110"/>
                <w:sz w:val="23"/>
                <w:lang w:val="fr-FR"/>
              </w:rPr>
              <w:t xml:space="preserve">s </w:t>
            </w:r>
            <w:r w:rsidRPr="00DC2EBF">
              <w:rPr>
                <w:color w:val="110C1A"/>
                <w:w w:val="110"/>
                <w:sz w:val="23"/>
                <w:lang w:val="fr-FR"/>
              </w:rPr>
              <w:t>d</w:t>
            </w:r>
            <w:r w:rsidRPr="00DC2EBF">
              <w:rPr>
                <w:color w:val="4D2A1A"/>
                <w:w w:val="110"/>
                <w:sz w:val="23"/>
                <w:lang w:val="fr-FR"/>
              </w:rPr>
              <w:t>'i</w:t>
            </w:r>
            <w:r w:rsidRPr="00DC2EBF">
              <w:rPr>
                <w:color w:val="0E284B"/>
                <w:w w:val="110"/>
                <w:sz w:val="23"/>
                <w:lang w:val="fr-FR"/>
              </w:rPr>
              <w:t>n</w:t>
            </w:r>
            <w:r w:rsidRPr="00DC2EBF">
              <w:rPr>
                <w:color w:val="231A26"/>
                <w:w w:val="110"/>
                <w:sz w:val="23"/>
                <w:lang w:val="fr-FR"/>
              </w:rPr>
              <w:t>stallat</w:t>
            </w:r>
            <w:r w:rsidRPr="00DC2EBF">
              <w:rPr>
                <w:color w:val="0E284B"/>
                <w:w w:val="110"/>
                <w:sz w:val="23"/>
                <w:lang w:val="fr-FR"/>
              </w:rPr>
              <w:t>i</w:t>
            </w:r>
            <w:r w:rsidRPr="00DC2EBF">
              <w:rPr>
                <w:color w:val="231A26"/>
                <w:w w:val="110"/>
                <w:sz w:val="23"/>
                <w:lang w:val="fr-FR"/>
              </w:rPr>
              <w:t>on et de m</w:t>
            </w:r>
            <w:r w:rsidRPr="00DC2EBF">
              <w:rPr>
                <w:color w:val="0E284B"/>
                <w:w w:val="110"/>
                <w:sz w:val="23"/>
                <w:lang w:val="fr-FR"/>
              </w:rPr>
              <w:t>i</w:t>
            </w:r>
            <w:r w:rsidRPr="00DC2EBF">
              <w:rPr>
                <w:color w:val="231A26"/>
                <w:w w:val="110"/>
                <w:sz w:val="23"/>
                <w:lang w:val="fr-FR"/>
              </w:rPr>
              <w:t>se en serv</w:t>
            </w:r>
            <w:r w:rsidRPr="00DC2EBF">
              <w:rPr>
                <w:color w:val="4D2A1A"/>
                <w:w w:val="110"/>
                <w:sz w:val="23"/>
                <w:lang w:val="fr-FR"/>
              </w:rPr>
              <w:t>i</w:t>
            </w:r>
            <w:r w:rsidRPr="00DC2EBF">
              <w:rPr>
                <w:color w:val="231A26"/>
                <w:w w:val="110"/>
                <w:sz w:val="23"/>
                <w:lang w:val="fr-FR"/>
              </w:rPr>
              <w:t>ce</w:t>
            </w:r>
          </w:p>
          <w:p w:rsidR="00B466D2" w:rsidRPr="00DC2EBF" w:rsidRDefault="00F162C1">
            <w:pPr>
              <w:pStyle w:val="TableParagraph"/>
              <w:spacing w:before="56" w:line="243" w:lineRule="exact"/>
              <w:ind w:right="-15"/>
              <w:jc w:val="right"/>
              <w:rPr>
                <w:sz w:val="23"/>
                <w:lang w:val="fr-FR"/>
              </w:rPr>
            </w:pPr>
            <w:r w:rsidRPr="00DC2EBF">
              <w:rPr>
                <w:color w:val="110C1A"/>
                <w:w w:val="105"/>
                <w:sz w:val="23"/>
                <w:lang w:val="fr-FR"/>
              </w:rPr>
              <w:t>Tra</w:t>
            </w:r>
            <w:r w:rsidRPr="00DC2EBF">
              <w:rPr>
                <w:color w:val="0E284B"/>
                <w:w w:val="105"/>
                <w:sz w:val="23"/>
                <w:lang w:val="fr-FR"/>
              </w:rPr>
              <w:t>n</w:t>
            </w:r>
            <w:r w:rsidRPr="00DC2EBF">
              <w:rPr>
                <w:color w:val="231A26"/>
                <w:w w:val="105"/>
                <w:sz w:val="23"/>
                <w:lang w:val="fr-FR"/>
              </w:rPr>
              <w:t>sport</w:t>
            </w:r>
          </w:p>
        </w:tc>
        <w:tc>
          <w:tcPr>
            <w:tcW w:w="1816" w:type="dxa"/>
          </w:tcPr>
          <w:p w:rsidR="00B466D2" w:rsidRPr="00DC2EBF" w:rsidRDefault="00F162C1">
            <w:pPr>
              <w:pStyle w:val="TableParagraph"/>
              <w:spacing w:before="22" w:line="243" w:lineRule="exact"/>
              <w:jc w:val="right"/>
              <w:rPr>
                <w:b/>
                <w:sz w:val="23"/>
                <w:lang w:val="fr-FR"/>
              </w:rPr>
            </w:pPr>
            <w:r w:rsidRPr="00DC2EBF">
              <w:rPr>
                <w:b/>
                <w:color w:val="000001"/>
                <w:w w:val="105"/>
                <w:sz w:val="23"/>
                <w:lang w:val="fr-FR"/>
              </w:rPr>
              <w:t>55 000</w:t>
            </w:r>
            <w:r w:rsidRPr="00DC2EBF">
              <w:rPr>
                <w:b/>
                <w:color w:val="231A26"/>
                <w:w w:val="105"/>
                <w:sz w:val="23"/>
                <w:lang w:val="fr-FR"/>
              </w:rPr>
              <w:t>,</w:t>
            </w:r>
            <w:r w:rsidRPr="00DC2EBF">
              <w:rPr>
                <w:b/>
                <w:color w:val="000001"/>
                <w:w w:val="105"/>
                <w:sz w:val="23"/>
                <w:lang w:val="fr-FR"/>
              </w:rPr>
              <w:t>00</w:t>
            </w:r>
          </w:p>
        </w:tc>
      </w:tr>
      <w:tr w:rsidR="00B466D2" w:rsidRPr="00DC2EBF">
        <w:trPr>
          <w:trHeight w:val="275"/>
        </w:trPr>
        <w:tc>
          <w:tcPr>
            <w:tcW w:w="6732" w:type="dxa"/>
            <w:gridSpan w:val="5"/>
            <w:vMerge/>
            <w:tcBorders>
              <w:top w:val="nil"/>
              <w:bottom w:val="nil"/>
            </w:tcBorders>
          </w:tcPr>
          <w:p w:rsidR="00B466D2" w:rsidRPr="00DC2EBF" w:rsidRDefault="00B466D2">
            <w:pPr>
              <w:rPr>
                <w:sz w:val="2"/>
                <w:szCs w:val="2"/>
                <w:lang w:val="fr-FR"/>
              </w:rPr>
            </w:pPr>
          </w:p>
        </w:tc>
        <w:tc>
          <w:tcPr>
            <w:tcW w:w="1816" w:type="dxa"/>
          </w:tcPr>
          <w:p w:rsidR="00B466D2" w:rsidRPr="00DC2EBF" w:rsidRDefault="00F162C1">
            <w:pPr>
              <w:pStyle w:val="TableParagraph"/>
              <w:spacing w:before="22" w:line="233" w:lineRule="exact"/>
              <w:jc w:val="right"/>
              <w:rPr>
                <w:sz w:val="23"/>
                <w:lang w:val="fr-FR"/>
              </w:rPr>
            </w:pPr>
            <w:r w:rsidRPr="00DC2EBF">
              <w:rPr>
                <w:color w:val="231A26"/>
                <w:w w:val="110"/>
                <w:sz w:val="23"/>
                <w:lang w:val="fr-FR"/>
              </w:rPr>
              <w:t>2 750</w:t>
            </w:r>
            <w:r w:rsidRPr="00DC2EBF">
              <w:rPr>
                <w:color w:val="5D545D"/>
                <w:w w:val="110"/>
                <w:sz w:val="23"/>
                <w:lang w:val="fr-FR"/>
              </w:rPr>
              <w:t>,</w:t>
            </w:r>
            <w:r w:rsidRPr="00DC2EBF">
              <w:rPr>
                <w:color w:val="231A26"/>
                <w:w w:val="110"/>
                <w:sz w:val="23"/>
                <w:lang w:val="fr-FR"/>
              </w:rPr>
              <w:t>00</w:t>
            </w:r>
          </w:p>
        </w:tc>
      </w:tr>
      <w:tr w:rsidR="00B466D2" w:rsidRPr="00DC2EBF">
        <w:trPr>
          <w:trHeight w:val="275"/>
        </w:trPr>
        <w:tc>
          <w:tcPr>
            <w:tcW w:w="6732" w:type="dxa"/>
            <w:gridSpan w:val="5"/>
            <w:vMerge/>
            <w:tcBorders>
              <w:top w:val="nil"/>
              <w:bottom w:val="nil"/>
            </w:tcBorders>
          </w:tcPr>
          <w:p w:rsidR="00B466D2" w:rsidRPr="00DC2EBF" w:rsidRDefault="00B466D2">
            <w:pPr>
              <w:rPr>
                <w:sz w:val="2"/>
                <w:szCs w:val="2"/>
                <w:lang w:val="fr-FR"/>
              </w:rPr>
            </w:pPr>
          </w:p>
        </w:tc>
        <w:tc>
          <w:tcPr>
            <w:tcW w:w="1816" w:type="dxa"/>
          </w:tcPr>
          <w:p w:rsidR="00B466D2" w:rsidRPr="00DC2EBF" w:rsidRDefault="00F162C1">
            <w:pPr>
              <w:pStyle w:val="TableParagraph"/>
              <w:spacing w:before="22" w:line="233" w:lineRule="exact"/>
              <w:jc w:val="right"/>
              <w:rPr>
                <w:sz w:val="23"/>
                <w:lang w:val="fr-FR"/>
              </w:rPr>
            </w:pPr>
            <w:r w:rsidRPr="00DC2EBF">
              <w:rPr>
                <w:color w:val="231A26"/>
                <w:w w:val="110"/>
                <w:sz w:val="23"/>
                <w:lang w:val="fr-FR"/>
              </w:rPr>
              <w:t>52 250</w:t>
            </w:r>
            <w:r w:rsidRPr="00DC2EBF">
              <w:rPr>
                <w:color w:val="5D545D"/>
                <w:w w:val="110"/>
                <w:sz w:val="23"/>
                <w:lang w:val="fr-FR"/>
              </w:rPr>
              <w:t>,</w:t>
            </w:r>
            <w:r w:rsidRPr="00DC2EBF">
              <w:rPr>
                <w:color w:val="231A26"/>
                <w:w w:val="110"/>
                <w:sz w:val="23"/>
                <w:lang w:val="fr-FR"/>
              </w:rPr>
              <w:t>00</w:t>
            </w:r>
          </w:p>
        </w:tc>
      </w:tr>
      <w:tr w:rsidR="00B466D2" w:rsidRPr="00DC2EBF">
        <w:trPr>
          <w:trHeight w:val="275"/>
        </w:trPr>
        <w:tc>
          <w:tcPr>
            <w:tcW w:w="6732" w:type="dxa"/>
            <w:gridSpan w:val="5"/>
            <w:vMerge/>
            <w:tcBorders>
              <w:top w:val="nil"/>
              <w:bottom w:val="nil"/>
            </w:tcBorders>
          </w:tcPr>
          <w:p w:rsidR="00B466D2" w:rsidRPr="00DC2EBF" w:rsidRDefault="00B466D2">
            <w:pPr>
              <w:rPr>
                <w:sz w:val="2"/>
                <w:szCs w:val="2"/>
                <w:lang w:val="fr-FR"/>
              </w:rPr>
            </w:pPr>
          </w:p>
        </w:tc>
        <w:tc>
          <w:tcPr>
            <w:tcW w:w="1816" w:type="dxa"/>
          </w:tcPr>
          <w:p w:rsidR="00B466D2" w:rsidRPr="00DC2EBF" w:rsidRDefault="00F162C1">
            <w:pPr>
              <w:pStyle w:val="TableParagraph"/>
              <w:spacing w:before="22" w:line="233" w:lineRule="exact"/>
              <w:ind w:right="-15"/>
              <w:jc w:val="right"/>
              <w:rPr>
                <w:sz w:val="23"/>
                <w:lang w:val="fr-FR"/>
              </w:rPr>
            </w:pPr>
            <w:r w:rsidRPr="00DC2EBF">
              <w:rPr>
                <w:color w:val="231A26"/>
                <w:w w:val="105"/>
                <w:sz w:val="23"/>
                <w:lang w:val="fr-FR"/>
              </w:rPr>
              <w:t>850</w:t>
            </w:r>
            <w:r w:rsidRPr="00DC2EBF">
              <w:rPr>
                <w:color w:val="5D545D"/>
                <w:w w:val="105"/>
                <w:sz w:val="23"/>
                <w:lang w:val="fr-FR"/>
              </w:rPr>
              <w:t>,</w:t>
            </w:r>
            <w:r w:rsidRPr="00DC2EBF">
              <w:rPr>
                <w:color w:val="231A26"/>
                <w:w w:val="105"/>
                <w:sz w:val="23"/>
                <w:lang w:val="fr-FR"/>
              </w:rPr>
              <w:t>00</w:t>
            </w:r>
          </w:p>
        </w:tc>
      </w:tr>
      <w:tr w:rsidR="00B466D2" w:rsidRPr="00DC2EBF">
        <w:trPr>
          <w:trHeight w:val="275"/>
        </w:trPr>
        <w:tc>
          <w:tcPr>
            <w:tcW w:w="6732" w:type="dxa"/>
            <w:gridSpan w:val="5"/>
            <w:vMerge/>
            <w:tcBorders>
              <w:top w:val="nil"/>
              <w:bottom w:val="nil"/>
            </w:tcBorders>
          </w:tcPr>
          <w:p w:rsidR="00B466D2" w:rsidRPr="00DC2EBF" w:rsidRDefault="00B466D2">
            <w:pPr>
              <w:rPr>
                <w:sz w:val="2"/>
                <w:szCs w:val="2"/>
                <w:lang w:val="fr-FR"/>
              </w:rPr>
            </w:pPr>
          </w:p>
        </w:tc>
        <w:tc>
          <w:tcPr>
            <w:tcW w:w="1816" w:type="dxa"/>
          </w:tcPr>
          <w:p w:rsidR="00B466D2" w:rsidRPr="00DC2EBF" w:rsidRDefault="00F162C1">
            <w:pPr>
              <w:pStyle w:val="TableParagraph"/>
              <w:spacing w:before="22" w:line="233" w:lineRule="exact"/>
              <w:ind w:right="-15"/>
              <w:jc w:val="right"/>
              <w:rPr>
                <w:sz w:val="23"/>
                <w:lang w:val="fr-FR"/>
              </w:rPr>
            </w:pPr>
            <w:r w:rsidRPr="00DC2EBF">
              <w:rPr>
                <w:color w:val="231A26"/>
                <w:w w:val="105"/>
                <w:sz w:val="23"/>
                <w:lang w:val="fr-FR"/>
              </w:rPr>
              <w:t>750</w:t>
            </w:r>
            <w:r w:rsidRPr="00DC2EBF">
              <w:rPr>
                <w:color w:val="5D545D"/>
                <w:w w:val="105"/>
                <w:sz w:val="23"/>
                <w:lang w:val="fr-FR"/>
              </w:rPr>
              <w:t>,</w:t>
            </w:r>
            <w:r w:rsidRPr="00DC2EBF">
              <w:rPr>
                <w:color w:val="231A26"/>
                <w:w w:val="105"/>
                <w:sz w:val="23"/>
                <w:lang w:val="fr-FR"/>
              </w:rPr>
              <w:t>00</w:t>
            </w:r>
          </w:p>
        </w:tc>
      </w:tr>
      <w:tr w:rsidR="00B466D2" w:rsidRPr="00DC2EBF">
        <w:trPr>
          <w:trHeight w:val="706"/>
        </w:trPr>
        <w:tc>
          <w:tcPr>
            <w:tcW w:w="1505" w:type="dxa"/>
          </w:tcPr>
          <w:p w:rsidR="00B466D2" w:rsidRPr="00DC2EBF" w:rsidRDefault="00F162C1">
            <w:pPr>
              <w:pStyle w:val="TableParagraph"/>
              <w:spacing w:before="12" w:line="370" w:lineRule="exact"/>
              <w:ind w:left="322" w:right="19" w:firstLine="111"/>
              <w:rPr>
                <w:rFonts w:ascii="Times New Roman"/>
                <w:sz w:val="25"/>
                <w:lang w:val="fr-FR"/>
              </w:rPr>
            </w:pPr>
            <w:r w:rsidRPr="00DC2EBF">
              <w:rPr>
                <w:color w:val="110C1A"/>
                <w:w w:val="105"/>
                <w:sz w:val="23"/>
                <w:lang w:val="fr-FR"/>
              </w:rPr>
              <w:t xml:space="preserve">TAUX </w:t>
            </w:r>
            <w:r w:rsidRPr="00DC2EBF">
              <w:rPr>
                <w:color w:val="231A26"/>
                <w:w w:val="105"/>
                <w:sz w:val="23"/>
                <w:lang w:val="fr-FR"/>
              </w:rPr>
              <w:t>20</w:t>
            </w:r>
            <w:r w:rsidRPr="00DC2EBF">
              <w:rPr>
                <w:color w:val="5D545D"/>
                <w:w w:val="105"/>
                <w:sz w:val="23"/>
                <w:lang w:val="fr-FR"/>
              </w:rPr>
              <w:t>,</w:t>
            </w:r>
            <w:r w:rsidRPr="00DC2EBF">
              <w:rPr>
                <w:color w:val="231A26"/>
                <w:w w:val="105"/>
                <w:sz w:val="23"/>
                <w:lang w:val="fr-FR"/>
              </w:rPr>
              <w:t xml:space="preserve">00 </w:t>
            </w:r>
            <w:r w:rsidRPr="00DC2EBF">
              <w:rPr>
                <w:rFonts w:ascii="Times New Roman"/>
                <w:color w:val="3B3646"/>
                <w:w w:val="105"/>
                <w:sz w:val="25"/>
                <w:lang w:val="fr-FR"/>
              </w:rPr>
              <w:t>%</w:t>
            </w:r>
          </w:p>
        </w:tc>
        <w:tc>
          <w:tcPr>
            <w:tcW w:w="1304" w:type="dxa"/>
          </w:tcPr>
          <w:p w:rsidR="00B466D2" w:rsidRPr="00DC2EBF" w:rsidRDefault="00F162C1">
            <w:pPr>
              <w:pStyle w:val="TableParagraph"/>
              <w:spacing w:before="4" w:line="380" w:lineRule="exact"/>
              <w:ind w:left="128" w:right="-25" w:hanging="48"/>
              <w:rPr>
                <w:sz w:val="23"/>
                <w:lang w:val="fr-FR"/>
              </w:rPr>
            </w:pPr>
            <w:r w:rsidRPr="00DC2EBF">
              <w:rPr>
                <w:color w:val="110C1A"/>
                <w:w w:val="110"/>
                <w:sz w:val="23"/>
                <w:lang w:val="fr-FR"/>
              </w:rPr>
              <w:t>BASE</w:t>
            </w:r>
            <w:r w:rsidRPr="00DC2EBF">
              <w:rPr>
                <w:color w:val="110C1A"/>
                <w:spacing w:val="-40"/>
                <w:w w:val="110"/>
                <w:sz w:val="23"/>
                <w:lang w:val="fr-FR"/>
              </w:rPr>
              <w:t xml:space="preserve"> </w:t>
            </w:r>
            <w:r w:rsidRPr="00DC2EBF">
              <w:rPr>
                <w:color w:val="110C1A"/>
                <w:w w:val="110"/>
                <w:sz w:val="23"/>
                <w:lang w:val="fr-FR"/>
              </w:rPr>
              <w:t>H</w:t>
            </w:r>
            <w:r w:rsidRPr="00DC2EBF">
              <w:rPr>
                <w:color w:val="3B3646"/>
                <w:w w:val="110"/>
                <w:sz w:val="23"/>
                <w:lang w:val="fr-FR"/>
              </w:rPr>
              <w:t>.</w:t>
            </w:r>
            <w:r w:rsidRPr="00DC2EBF">
              <w:rPr>
                <w:color w:val="110C1A"/>
                <w:w w:val="110"/>
                <w:sz w:val="23"/>
                <w:lang w:val="fr-FR"/>
              </w:rPr>
              <w:t xml:space="preserve">T. </w:t>
            </w:r>
            <w:r w:rsidRPr="00DC2EBF">
              <w:rPr>
                <w:color w:val="231A26"/>
                <w:w w:val="110"/>
                <w:sz w:val="23"/>
                <w:lang w:val="fr-FR"/>
              </w:rPr>
              <w:t>53</w:t>
            </w:r>
            <w:r w:rsidRPr="00DC2EBF">
              <w:rPr>
                <w:color w:val="231A26"/>
                <w:spacing w:val="-22"/>
                <w:w w:val="110"/>
                <w:sz w:val="23"/>
                <w:lang w:val="fr-FR"/>
              </w:rPr>
              <w:t xml:space="preserve"> </w:t>
            </w:r>
            <w:r w:rsidRPr="00DC2EBF">
              <w:rPr>
                <w:color w:val="231A26"/>
                <w:spacing w:val="-4"/>
                <w:w w:val="110"/>
                <w:sz w:val="23"/>
                <w:lang w:val="fr-FR"/>
              </w:rPr>
              <w:t>850</w:t>
            </w:r>
            <w:r w:rsidRPr="00DC2EBF">
              <w:rPr>
                <w:color w:val="5D545D"/>
                <w:spacing w:val="-4"/>
                <w:w w:val="110"/>
                <w:sz w:val="23"/>
                <w:lang w:val="fr-FR"/>
              </w:rPr>
              <w:t>,</w:t>
            </w:r>
            <w:r w:rsidRPr="00DC2EBF">
              <w:rPr>
                <w:color w:val="231A26"/>
                <w:spacing w:val="-4"/>
                <w:w w:val="110"/>
                <w:sz w:val="23"/>
                <w:lang w:val="fr-FR"/>
              </w:rPr>
              <w:t>00</w:t>
            </w:r>
          </w:p>
        </w:tc>
        <w:tc>
          <w:tcPr>
            <w:tcW w:w="1505" w:type="dxa"/>
          </w:tcPr>
          <w:p w:rsidR="00B466D2" w:rsidRPr="00DC2EBF" w:rsidRDefault="00F162C1">
            <w:pPr>
              <w:pStyle w:val="TableParagraph"/>
              <w:spacing w:before="4" w:line="380" w:lineRule="exact"/>
              <w:ind w:left="233" w:right="19" w:hanging="63"/>
              <w:rPr>
                <w:sz w:val="23"/>
                <w:lang w:val="fr-FR"/>
              </w:rPr>
            </w:pPr>
            <w:r w:rsidRPr="00DC2EBF">
              <w:rPr>
                <w:color w:val="231A26"/>
                <w:w w:val="110"/>
                <w:sz w:val="23"/>
                <w:lang w:val="fr-FR"/>
              </w:rPr>
              <w:t>MON</w:t>
            </w:r>
            <w:r w:rsidRPr="00DC2EBF">
              <w:rPr>
                <w:color w:val="000001"/>
                <w:w w:val="110"/>
                <w:sz w:val="23"/>
                <w:lang w:val="fr-FR"/>
              </w:rPr>
              <w:t>T</w:t>
            </w:r>
            <w:r w:rsidRPr="00DC2EBF">
              <w:rPr>
                <w:color w:val="231A26"/>
                <w:w w:val="110"/>
                <w:sz w:val="23"/>
                <w:lang w:val="fr-FR"/>
              </w:rPr>
              <w:t>AN</w:t>
            </w:r>
            <w:r w:rsidRPr="00DC2EBF">
              <w:rPr>
                <w:color w:val="000001"/>
                <w:w w:val="110"/>
                <w:sz w:val="23"/>
                <w:lang w:val="fr-FR"/>
              </w:rPr>
              <w:t xml:space="preserve">T </w:t>
            </w:r>
            <w:r w:rsidRPr="00DC2EBF">
              <w:rPr>
                <w:color w:val="110C1A"/>
                <w:w w:val="110"/>
                <w:sz w:val="23"/>
                <w:lang w:val="fr-FR"/>
              </w:rPr>
              <w:t xml:space="preserve">10 </w:t>
            </w:r>
            <w:r w:rsidRPr="00DC2EBF">
              <w:rPr>
                <w:color w:val="231A26"/>
                <w:w w:val="110"/>
                <w:sz w:val="23"/>
                <w:lang w:val="fr-FR"/>
              </w:rPr>
              <w:t>770</w:t>
            </w:r>
            <w:r w:rsidRPr="00DC2EBF">
              <w:rPr>
                <w:color w:val="5D545D"/>
                <w:w w:val="110"/>
                <w:sz w:val="23"/>
                <w:lang w:val="fr-FR"/>
              </w:rPr>
              <w:t>,</w:t>
            </w:r>
            <w:r w:rsidRPr="00DC2EBF">
              <w:rPr>
                <w:color w:val="231A26"/>
                <w:w w:val="110"/>
                <w:sz w:val="23"/>
                <w:lang w:val="fr-FR"/>
              </w:rPr>
              <w:t>00</w:t>
            </w:r>
          </w:p>
        </w:tc>
        <w:tc>
          <w:tcPr>
            <w:tcW w:w="2418" w:type="dxa"/>
            <w:gridSpan w:val="2"/>
            <w:tcBorders>
              <w:top w:val="nil"/>
            </w:tcBorders>
          </w:tcPr>
          <w:p w:rsidR="00B466D2" w:rsidRPr="00DC2EBF" w:rsidRDefault="00F162C1">
            <w:pPr>
              <w:pStyle w:val="TableParagraph"/>
              <w:spacing w:before="2" w:line="370" w:lineRule="exact"/>
              <w:ind w:left="1016" w:right="-5" w:firstLine="230"/>
              <w:rPr>
                <w:b/>
                <w:sz w:val="23"/>
                <w:lang w:val="fr-FR"/>
              </w:rPr>
            </w:pPr>
            <w:r w:rsidRPr="00DC2EBF">
              <w:rPr>
                <w:b/>
                <w:color w:val="000001"/>
                <w:w w:val="105"/>
                <w:sz w:val="23"/>
                <w:lang w:val="fr-FR"/>
              </w:rPr>
              <w:t xml:space="preserve">TVA 20 </w:t>
            </w:r>
            <w:r w:rsidRPr="00DC2EBF">
              <w:rPr>
                <w:b/>
                <w:color w:val="231A26"/>
                <w:w w:val="105"/>
                <w:sz w:val="23"/>
                <w:lang w:val="fr-FR"/>
              </w:rPr>
              <w:t xml:space="preserve">% </w:t>
            </w:r>
            <w:r w:rsidRPr="00DC2EBF">
              <w:rPr>
                <w:b/>
                <w:color w:val="000001"/>
                <w:w w:val="105"/>
                <w:sz w:val="23"/>
                <w:lang w:val="fr-FR"/>
              </w:rPr>
              <w:t>TOTAL TTC</w:t>
            </w:r>
          </w:p>
        </w:tc>
        <w:tc>
          <w:tcPr>
            <w:tcW w:w="1816" w:type="dxa"/>
          </w:tcPr>
          <w:p w:rsidR="00B466D2" w:rsidRPr="00DC2EBF" w:rsidRDefault="00F162C1">
            <w:pPr>
              <w:pStyle w:val="TableParagraph"/>
              <w:spacing w:before="82" w:line="240" w:lineRule="auto"/>
              <w:ind w:left="682"/>
              <w:rPr>
                <w:b/>
                <w:sz w:val="23"/>
                <w:lang w:val="fr-FR"/>
              </w:rPr>
            </w:pPr>
            <w:r w:rsidRPr="00DC2EBF">
              <w:rPr>
                <w:b/>
                <w:color w:val="000001"/>
                <w:w w:val="105"/>
                <w:sz w:val="23"/>
                <w:lang w:val="fr-FR"/>
              </w:rPr>
              <w:t>10 770</w:t>
            </w:r>
            <w:r w:rsidRPr="00DC2EBF">
              <w:rPr>
                <w:b/>
                <w:color w:val="231A26"/>
                <w:w w:val="105"/>
                <w:sz w:val="23"/>
                <w:lang w:val="fr-FR"/>
              </w:rPr>
              <w:t>,</w:t>
            </w:r>
            <w:r w:rsidRPr="00DC2EBF">
              <w:rPr>
                <w:b/>
                <w:color w:val="000001"/>
                <w:w w:val="105"/>
                <w:sz w:val="23"/>
                <w:lang w:val="fr-FR"/>
              </w:rPr>
              <w:t>00</w:t>
            </w:r>
          </w:p>
          <w:p w:rsidR="00B466D2" w:rsidRPr="00DC2EBF" w:rsidRDefault="00F162C1">
            <w:pPr>
              <w:pStyle w:val="TableParagraph"/>
              <w:spacing w:before="117" w:line="223" w:lineRule="exact"/>
              <w:ind w:left="690" w:right="-15"/>
              <w:rPr>
                <w:b/>
                <w:sz w:val="23"/>
                <w:lang w:val="fr-FR"/>
              </w:rPr>
            </w:pPr>
            <w:r w:rsidRPr="00DC2EBF">
              <w:rPr>
                <w:b/>
                <w:color w:val="000001"/>
                <w:w w:val="110"/>
                <w:sz w:val="23"/>
                <w:lang w:val="fr-FR"/>
              </w:rPr>
              <w:t>64</w:t>
            </w:r>
            <w:r w:rsidRPr="00DC2EBF">
              <w:rPr>
                <w:b/>
                <w:color w:val="000001"/>
                <w:spacing w:val="-17"/>
                <w:w w:val="110"/>
                <w:sz w:val="23"/>
                <w:lang w:val="fr-FR"/>
              </w:rPr>
              <w:t xml:space="preserve"> </w:t>
            </w:r>
            <w:r w:rsidRPr="00DC2EBF">
              <w:rPr>
                <w:b/>
                <w:color w:val="000001"/>
                <w:spacing w:val="-5"/>
                <w:w w:val="110"/>
                <w:sz w:val="23"/>
                <w:lang w:val="fr-FR"/>
              </w:rPr>
              <w:t>620</w:t>
            </w:r>
            <w:r w:rsidRPr="00DC2EBF">
              <w:rPr>
                <w:b/>
                <w:color w:val="231A26"/>
                <w:spacing w:val="-5"/>
                <w:w w:val="110"/>
                <w:sz w:val="23"/>
                <w:lang w:val="fr-FR"/>
              </w:rPr>
              <w:t>,</w:t>
            </w:r>
            <w:r w:rsidRPr="00DC2EBF">
              <w:rPr>
                <w:b/>
                <w:color w:val="000001"/>
                <w:spacing w:val="-5"/>
                <w:w w:val="110"/>
                <w:sz w:val="23"/>
                <w:lang w:val="fr-FR"/>
              </w:rPr>
              <w:t>00</w:t>
            </w:r>
          </w:p>
        </w:tc>
      </w:tr>
      <w:tr w:rsidR="00B466D2" w:rsidRPr="00DC2EBF">
        <w:trPr>
          <w:trHeight w:val="256"/>
        </w:trPr>
        <w:tc>
          <w:tcPr>
            <w:tcW w:w="8548" w:type="dxa"/>
            <w:gridSpan w:val="6"/>
            <w:tcBorders>
              <w:left w:val="single" w:sz="12" w:space="0" w:color="000000"/>
              <w:bottom w:val="single" w:sz="12" w:space="0" w:color="000000"/>
              <w:right w:val="single" w:sz="12" w:space="0" w:color="000000"/>
            </w:tcBorders>
          </w:tcPr>
          <w:p w:rsidR="00B466D2" w:rsidRPr="00DC2EBF" w:rsidRDefault="00F162C1">
            <w:pPr>
              <w:pStyle w:val="TableParagraph"/>
              <w:spacing w:line="210" w:lineRule="exact"/>
              <w:ind w:left="87"/>
              <w:rPr>
                <w:sz w:val="23"/>
                <w:lang w:val="fr-FR"/>
              </w:rPr>
            </w:pPr>
            <w:r w:rsidRPr="00DC2EBF">
              <w:rPr>
                <w:color w:val="110C1A"/>
                <w:w w:val="110"/>
                <w:sz w:val="23"/>
                <w:lang w:val="fr-FR"/>
              </w:rPr>
              <w:t>Echéa</w:t>
            </w:r>
            <w:r w:rsidRPr="00DC2EBF">
              <w:rPr>
                <w:color w:val="0E284B"/>
                <w:w w:val="110"/>
                <w:sz w:val="23"/>
                <w:lang w:val="fr-FR"/>
              </w:rPr>
              <w:t>n</w:t>
            </w:r>
            <w:r w:rsidRPr="00DC2EBF">
              <w:rPr>
                <w:color w:val="231A26"/>
                <w:w w:val="110"/>
                <w:sz w:val="23"/>
                <w:lang w:val="fr-FR"/>
              </w:rPr>
              <w:t xml:space="preserve">ce </w:t>
            </w:r>
            <w:r w:rsidRPr="00DC2EBF">
              <w:rPr>
                <w:color w:val="3B3646"/>
                <w:w w:val="110"/>
                <w:sz w:val="23"/>
                <w:lang w:val="fr-FR"/>
              </w:rPr>
              <w:t xml:space="preserve">: </w:t>
            </w:r>
            <w:r w:rsidRPr="00DC2EBF">
              <w:rPr>
                <w:color w:val="110C1A"/>
                <w:w w:val="110"/>
                <w:sz w:val="23"/>
                <w:lang w:val="fr-FR"/>
              </w:rPr>
              <w:t xml:space="preserve">15 </w:t>
            </w:r>
            <w:r w:rsidRPr="00DC2EBF">
              <w:rPr>
                <w:color w:val="231A26"/>
                <w:w w:val="110"/>
                <w:sz w:val="23"/>
                <w:lang w:val="fr-FR"/>
              </w:rPr>
              <w:t>décembre 2017</w:t>
            </w:r>
          </w:p>
        </w:tc>
      </w:tr>
    </w:tbl>
    <w:p w:rsidR="00B466D2" w:rsidRPr="00DC2EBF" w:rsidRDefault="00B466D2">
      <w:pPr>
        <w:pStyle w:val="Corpsdetexte"/>
        <w:spacing w:before="9"/>
        <w:rPr>
          <w:b/>
          <w:sz w:val="31"/>
          <w:lang w:val="fr-FR"/>
        </w:rPr>
      </w:pPr>
    </w:p>
    <w:p w:rsidR="00B466D2" w:rsidRPr="00DC2EBF" w:rsidRDefault="00F162C1">
      <w:pPr>
        <w:ind w:left="334"/>
        <w:rPr>
          <w:sz w:val="23"/>
          <w:lang w:val="fr-FR"/>
        </w:rPr>
      </w:pPr>
      <w:r w:rsidRPr="00DC2EBF">
        <w:rPr>
          <w:color w:val="110C1A"/>
          <w:w w:val="105"/>
          <w:sz w:val="23"/>
          <w:lang w:val="fr-FR"/>
        </w:rPr>
        <w:t xml:space="preserve">Facture </w:t>
      </w:r>
      <w:r w:rsidRPr="00DC2EBF">
        <w:rPr>
          <w:color w:val="231A26"/>
          <w:w w:val="105"/>
          <w:sz w:val="23"/>
          <w:lang w:val="fr-FR"/>
        </w:rPr>
        <w:t>payée pa</w:t>
      </w:r>
      <w:r w:rsidRPr="00DC2EBF">
        <w:rPr>
          <w:color w:val="0E284B"/>
          <w:w w:val="105"/>
          <w:sz w:val="23"/>
          <w:lang w:val="fr-FR"/>
        </w:rPr>
        <w:t xml:space="preserve">r </w:t>
      </w:r>
      <w:r w:rsidRPr="00DC2EBF">
        <w:rPr>
          <w:color w:val="231A26"/>
          <w:w w:val="105"/>
          <w:sz w:val="23"/>
          <w:lang w:val="fr-FR"/>
        </w:rPr>
        <w:t xml:space="preserve">chèque </w:t>
      </w:r>
      <w:r w:rsidRPr="00DC2EBF">
        <w:rPr>
          <w:color w:val="0E284B"/>
          <w:w w:val="105"/>
          <w:sz w:val="23"/>
          <w:lang w:val="fr-FR"/>
        </w:rPr>
        <w:t>n</w:t>
      </w:r>
      <w:r w:rsidRPr="00DC2EBF">
        <w:rPr>
          <w:color w:val="3B3646"/>
          <w:w w:val="105"/>
          <w:sz w:val="23"/>
          <w:lang w:val="fr-FR"/>
        </w:rPr>
        <w:t xml:space="preserve">° </w:t>
      </w:r>
      <w:r w:rsidRPr="00DC2EBF">
        <w:rPr>
          <w:color w:val="110C1A"/>
          <w:w w:val="105"/>
          <w:sz w:val="23"/>
          <w:lang w:val="fr-FR"/>
        </w:rPr>
        <w:t xml:space="preserve">125863 </w:t>
      </w:r>
      <w:r w:rsidRPr="00DC2EBF">
        <w:rPr>
          <w:color w:val="4D2A1A"/>
          <w:w w:val="105"/>
          <w:sz w:val="23"/>
          <w:lang w:val="fr-FR"/>
        </w:rPr>
        <w:t>l</w:t>
      </w:r>
      <w:r w:rsidRPr="00DC2EBF">
        <w:rPr>
          <w:color w:val="231A26"/>
          <w:w w:val="105"/>
          <w:sz w:val="23"/>
          <w:lang w:val="fr-FR"/>
        </w:rPr>
        <w:t>e 15 décembre 2017</w:t>
      </w:r>
    </w:p>
    <w:p w:rsidR="00B466D2" w:rsidRPr="00DC2EBF" w:rsidRDefault="00B466D2">
      <w:pPr>
        <w:pStyle w:val="Corpsdetexte"/>
        <w:spacing w:before="8"/>
        <w:rPr>
          <w:sz w:val="26"/>
          <w:lang w:val="fr-FR"/>
        </w:rPr>
      </w:pPr>
    </w:p>
    <w:p w:rsidR="00B466D2" w:rsidRPr="00DC2EBF" w:rsidRDefault="00F162C1">
      <w:pPr>
        <w:ind w:left="863" w:right="534"/>
        <w:jc w:val="center"/>
        <w:rPr>
          <w:b/>
          <w:sz w:val="23"/>
          <w:lang w:val="fr-FR"/>
        </w:rPr>
      </w:pPr>
      <w:r w:rsidRPr="00DC2EBF">
        <w:rPr>
          <w:b/>
          <w:color w:val="000001"/>
          <w:w w:val="105"/>
          <w:sz w:val="23"/>
          <w:lang w:val="fr-FR"/>
        </w:rPr>
        <w:t xml:space="preserve">ANNEXE 2 </w:t>
      </w:r>
      <w:r w:rsidRPr="00DC2EBF">
        <w:rPr>
          <w:color w:val="000001"/>
          <w:w w:val="105"/>
          <w:sz w:val="23"/>
          <w:lang w:val="fr-FR"/>
        </w:rPr>
        <w:t xml:space="preserve">- </w:t>
      </w:r>
      <w:r w:rsidRPr="00DC2EBF">
        <w:rPr>
          <w:b/>
          <w:color w:val="000001"/>
          <w:w w:val="105"/>
          <w:sz w:val="23"/>
          <w:lang w:val="fr-FR"/>
        </w:rPr>
        <w:t>Tabl</w:t>
      </w:r>
      <w:r w:rsidRPr="00DC2EBF">
        <w:rPr>
          <w:b/>
          <w:color w:val="110C1A"/>
          <w:w w:val="105"/>
          <w:sz w:val="23"/>
          <w:lang w:val="fr-FR"/>
        </w:rPr>
        <w:t>e</w:t>
      </w:r>
      <w:r w:rsidRPr="00DC2EBF">
        <w:rPr>
          <w:b/>
          <w:color w:val="000001"/>
          <w:w w:val="105"/>
          <w:sz w:val="23"/>
          <w:lang w:val="fr-FR"/>
        </w:rPr>
        <w:t>au d</w:t>
      </w:r>
      <w:r w:rsidRPr="00DC2EBF">
        <w:rPr>
          <w:b/>
          <w:color w:val="231A26"/>
          <w:w w:val="105"/>
          <w:sz w:val="23"/>
          <w:lang w:val="fr-FR"/>
        </w:rPr>
        <w:t>'</w:t>
      </w:r>
      <w:r w:rsidRPr="00DC2EBF">
        <w:rPr>
          <w:b/>
          <w:color w:val="000001"/>
          <w:w w:val="105"/>
          <w:sz w:val="23"/>
          <w:lang w:val="fr-FR"/>
        </w:rPr>
        <w:t>amortiss</w:t>
      </w:r>
      <w:r w:rsidRPr="00DC2EBF">
        <w:rPr>
          <w:b/>
          <w:color w:val="110C1A"/>
          <w:w w:val="105"/>
          <w:sz w:val="23"/>
          <w:lang w:val="fr-FR"/>
        </w:rPr>
        <w:t>e</w:t>
      </w:r>
      <w:r w:rsidRPr="00DC2EBF">
        <w:rPr>
          <w:b/>
          <w:color w:val="000001"/>
          <w:w w:val="105"/>
          <w:sz w:val="23"/>
          <w:lang w:val="fr-FR"/>
        </w:rPr>
        <w:t>m</w:t>
      </w:r>
      <w:r w:rsidRPr="00DC2EBF">
        <w:rPr>
          <w:b/>
          <w:color w:val="110C1A"/>
          <w:w w:val="105"/>
          <w:sz w:val="23"/>
          <w:lang w:val="fr-FR"/>
        </w:rPr>
        <w:t>e</w:t>
      </w:r>
      <w:r w:rsidRPr="00DC2EBF">
        <w:rPr>
          <w:b/>
          <w:color w:val="000001"/>
          <w:w w:val="105"/>
          <w:sz w:val="23"/>
          <w:lang w:val="fr-FR"/>
        </w:rPr>
        <w:t>nt d</w:t>
      </w:r>
      <w:r w:rsidRPr="00DC2EBF">
        <w:rPr>
          <w:b/>
          <w:color w:val="110C1A"/>
          <w:w w:val="105"/>
          <w:sz w:val="23"/>
          <w:lang w:val="fr-FR"/>
        </w:rPr>
        <w:t xml:space="preserve">e </w:t>
      </w:r>
      <w:r w:rsidRPr="00DC2EBF">
        <w:rPr>
          <w:b/>
          <w:color w:val="000001"/>
          <w:w w:val="105"/>
          <w:sz w:val="23"/>
          <w:lang w:val="fr-FR"/>
        </w:rPr>
        <w:t>l</w:t>
      </w:r>
      <w:r w:rsidRPr="00DC2EBF">
        <w:rPr>
          <w:b/>
          <w:color w:val="110C1A"/>
          <w:w w:val="105"/>
          <w:sz w:val="23"/>
          <w:lang w:val="fr-FR"/>
        </w:rPr>
        <w:t>'e</w:t>
      </w:r>
      <w:r w:rsidRPr="00DC2EBF">
        <w:rPr>
          <w:b/>
          <w:color w:val="000001"/>
          <w:w w:val="105"/>
          <w:sz w:val="23"/>
          <w:lang w:val="fr-FR"/>
        </w:rPr>
        <w:t>mprunt</w:t>
      </w:r>
    </w:p>
    <w:p w:rsidR="00B466D2" w:rsidRPr="00DC2EBF" w:rsidRDefault="00B466D2">
      <w:pPr>
        <w:pStyle w:val="Corpsdetexte"/>
        <w:spacing w:before="1" w:after="1"/>
        <w:rPr>
          <w:b/>
          <w:sz w:val="10"/>
          <w:lang w:val="fr-FR"/>
        </w:rPr>
      </w:pPr>
    </w:p>
    <w:tbl>
      <w:tblPr>
        <w:tblStyle w:val="TableNormal"/>
        <w:tblW w:w="0" w:type="auto"/>
        <w:tblInd w:w="2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45"/>
        <w:gridCol w:w="1987"/>
        <w:gridCol w:w="1566"/>
        <w:gridCol w:w="765"/>
        <w:gridCol w:w="243"/>
        <w:gridCol w:w="819"/>
        <w:gridCol w:w="616"/>
        <w:gridCol w:w="889"/>
        <w:gridCol w:w="1916"/>
      </w:tblGrid>
      <w:tr w:rsidR="00B466D2" w:rsidRPr="00DC2EBF">
        <w:trPr>
          <w:trHeight w:val="375"/>
        </w:trPr>
        <w:tc>
          <w:tcPr>
            <w:tcW w:w="3432" w:type="dxa"/>
            <w:gridSpan w:val="2"/>
          </w:tcPr>
          <w:p w:rsidR="00B466D2" w:rsidRPr="00DC2EBF" w:rsidRDefault="00F162C1">
            <w:pPr>
              <w:pStyle w:val="TableParagraph"/>
              <w:spacing w:line="299" w:lineRule="exact"/>
              <w:ind w:left="81"/>
              <w:rPr>
                <w:rFonts w:ascii="Times New Roman" w:hAnsi="Times New Roman"/>
                <w:b/>
                <w:sz w:val="33"/>
                <w:lang w:val="fr-FR"/>
              </w:rPr>
            </w:pPr>
            <w:r w:rsidRPr="00DC2EBF">
              <w:rPr>
                <w:color w:val="231A26"/>
                <w:sz w:val="23"/>
                <w:lang w:val="fr-FR"/>
              </w:rPr>
              <w:t>Cap</w:t>
            </w:r>
            <w:r w:rsidRPr="00DC2EBF">
              <w:rPr>
                <w:color w:val="0E284B"/>
                <w:sz w:val="23"/>
                <w:lang w:val="fr-FR"/>
              </w:rPr>
              <w:t>i</w:t>
            </w:r>
            <w:r w:rsidRPr="00DC2EBF">
              <w:rPr>
                <w:color w:val="231A26"/>
                <w:sz w:val="23"/>
                <w:lang w:val="fr-FR"/>
              </w:rPr>
              <w:t xml:space="preserve">tal emprunté </w:t>
            </w:r>
            <w:r w:rsidRPr="00DC2EBF">
              <w:rPr>
                <w:color w:val="3B3646"/>
                <w:sz w:val="23"/>
                <w:lang w:val="fr-FR"/>
              </w:rPr>
              <w:t xml:space="preserve">: </w:t>
            </w:r>
            <w:r w:rsidRPr="00DC2EBF">
              <w:rPr>
                <w:b/>
                <w:color w:val="000001"/>
                <w:sz w:val="23"/>
                <w:lang w:val="fr-FR"/>
              </w:rPr>
              <w:t xml:space="preserve">44 </w:t>
            </w:r>
            <w:proofErr w:type="spellStart"/>
            <w:r w:rsidRPr="00DC2EBF">
              <w:rPr>
                <w:rFonts w:ascii="Times New Roman" w:hAnsi="Times New Roman"/>
                <w:b/>
                <w:color w:val="000001"/>
                <w:sz w:val="33"/>
                <w:lang w:val="fr-FR"/>
              </w:rPr>
              <w:t>ooo</w:t>
            </w:r>
            <w:proofErr w:type="spellEnd"/>
          </w:p>
        </w:tc>
        <w:tc>
          <w:tcPr>
            <w:tcW w:w="6814" w:type="dxa"/>
            <w:gridSpan w:val="7"/>
          </w:tcPr>
          <w:p w:rsidR="00B466D2" w:rsidRPr="00DC2EBF" w:rsidRDefault="00F162C1">
            <w:pPr>
              <w:pStyle w:val="TableParagraph"/>
              <w:tabs>
                <w:tab w:val="left" w:pos="4968"/>
              </w:tabs>
              <w:spacing w:before="62" w:line="240" w:lineRule="auto"/>
              <w:ind w:left="1841"/>
              <w:rPr>
                <w:b/>
                <w:sz w:val="23"/>
                <w:lang w:val="fr-FR"/>
              </w:rPr>
            </w:pPr>
            <w:r w:rsidRPr="00DC2EBF">
              <w:rPr>
                <w:b/>
                <w:color w:val="000001"/>
                <w:w w:val="110"/>
                <w:sz w:val="23"/>
                <w:lang w:val="fr-FR"/>
              </w:rPr>
              <w:t>Date</w:t>
            </w:r>
            <w:r w:rsidRPr="00DC2EBF">
              <w:rPr>
                <w:b/>
                <w:color w:val="000001"/>
                <w:spacing w:val="-28"/>
                <w:w w:val="110"/>
                <w:sz w:val="23"/>
                <w:lang w:val="fr-FR"/>
              </w:rPr>
              <w:t xml:space="preserve"> </w:t>
            </w:r>
            <w:r w:rsidRPr="00DC2EBF">
              <w:rPr>
                <w:b/>
                <w:color w:val="000001"/>
                <w:w w:val="110"/>
                <w:sz w:val="23"/>
                <w:lang w:val="fr-FR"/>
              </w:rPr>
              <w:t>d</w:t>
            </w:r>
            <w:r w:rsidRPr="00DC2EBF">
              <w:rPr>
                <w:b/>
                <w:color w:val="231A26"/>
                <w:w w:val="110"/>
                <w:sz w:val="23"/>
                <w:lang w:val="fr-FR"/>
              </w:rPr>
              <w:t>'</w:t>
            </w:r>
            <w:r w:rsidRPr="00DC2EBF">
              <w:rPr>
                <w:b/>
                <w:color w:val="000001"/>
                <w:w w:val="110"/>
                <w:sz w:val="23"/>
                <w:lang w:val="fr-FR"/>
              </w:rPr>
              <w:t>octroi</w:t>
            </w:r>
            <w:r w:rsidRPr="00DC2EBF">
              <w:rPr>
                <w:b/>
                <w:color w:val="000001"/>
                <w:spacing w:val="-27"/>
                <w:w w:val="110"/>
                <w:sz w:val="23"/>
                <w:lang w:val="fr-FR"/>
              </w:rPr>
              <w:t xml:space="preserve"> </w:t>
            </w:r>
            <w:r w:rsidRPr="00DC2EBF">
              <w:rPr>
                <w:b/>
                <w:color w:val="000001"/>
                <w:w w:val="110"/>
                <w:sz w:val="23"/>
                <w:lang w:val="fr-FR"/>
              </w:rPr>
              <w:t>des</w:t>
            </w:r>
            <w:r w:rsidRPr="00DC2EBF">
              <w:rPr>
                <w:b/>
                <w:color w:val="000001"/>
                <w:spacing w:val="-27"/>
                <w:w w:val="110"/>
                <w:sz w:val="23"/>
                <w:lang w:val="fr-FR"/>
              </w:rPr>
              <w:t xml:space="preserve"> </w:t>
            </w:r>
            <w:r w:rsidRPr="00DC2EBF">
              <w:rPr>
                <w:b/>
                <w:color w:val="000001"/>
                <w:w w:val="110"/>
                <w:sz w:val="23"/>
                <w:lang w:val="fr-FR"/>
              </w:rPr>
              <w:t>fonds</w:t>
            </w:r>
            <w:r w:rsidRPr="00DC2EBF">
              <w:rPr>
                <w:b/>
                <w:color w:val="000001"/>
                <w:spacing w:val="-44"/>
                <w:w w:val="110"/>
                <w:sz w:val="23"/>
                <w:lang w:val="fr-FR"/>
              </w:rPr>
              <w:t xml:space="preserve"> </w:t>
            </w:r>
            <w:r w:rsidRPr="00DC2EBF">
              <w:rPr>
                <w:b/>
                <w:color w:val="110C1A"/>
                <w:w w:val="110"/>
                <w:sz w:val="23"/>
                <w:lang w:val="fr-FR"/>
              </w:rPr>
              <w:t>:</w:t>
            </w:r>
            <w:r w:rsidRPr="00DC2EBF">
              <w:rPr>
                <w:b/>
                <w:color w:val="110C1A"/>
                <w:w w:val="110"/>
                <w:sz w:val="23"/>
                <w:lang w:val="fr-FR"/>
              </w:rPr>
              <w:tab/>
            </w:r>
            <w:r w:rsidRPr="00DC2EBF">
              <w:rPr>
                <w:b/>
                <w:color w:val="000001"/>
                <w:spacing w:val="-3"/>
                <w:w w:val="110"/>
                <w:sz w:val="23"/>
                <w:lang w:val="fr-FR"/>
              </w:rPr>
              <w:t>01</w:t>
            </w:r>
            <w:r w:rsidRPr="00DC2EBF">
              <w:rPr>
                <w:b/>
                <w:color w:val="3B3646"/>
                <w:spacing w:val="-3"/>
                <w:w w:val="110"/>
                <w:sz w:val="23"/>
                <w:lang w:val="fr-FR"/>
              </w:rPr>
              <w:t>/</w:t>
            </w:r>
            <w:r w:rsidRPr="00DC2EBF">
              <w:rPr>
                <w:b/>
                <w:color w:val="000001"/>
                <w:spacing w:val="-3"/>
                <w:w w:val="110"/>
                <w:sz w:val="23"/>
                <w:lang w:val="fr-FR"/>
              </w:rPr>
              <w:t>1</w:t>
            </w:r>
            <w:r w:rsidRPr="00DC2EBF">
              <w:rPr>
                <w:b/>
                <w:color w:val="110C1A"/>
                <w:spacing w:val="-3"/>
                <w:w w:val="110"/>
                <w:sz w:val="23"/>
                <w:lang w:val="fr-FR"/>
              </w:rPr>
              <w:t>2/</w:t>
            </w:r>
            <w:r w:rsidRPr="00DC2EBF">
              <w:rPr>
                <w:b/>
                <w:color w:val="000001"/>
                <w:spacing w:val="-3"/>
                <w:w w:val="110"/>
                <w:sz w:val="23"/>
                <w:lang w:val="fr-FR"/>
              </w:rPr>
              <w:t>2017</w:t>
            </w:r>
          </w:p>
        </w:tc>
      </w:tr>
      <w:tr w:rsidR="00B466D2" w:rsidRPr="00DC2EBF">
        <w:trPr>
          <w:trHeight w:val="375"/>
        </w:trPr>
        <w:tc>
          <w:tcPr>
            <w:tcW w:w="1445" w:type="dxa"/>
            <w:tcBorders>
              <w:right w:val="nil"/>
            </w:tcBorders>
          </w:tcPr>
          <w:p w:rsidR="00B466D2" w:rsidRPr="00DC2EBF" w:rsidRDefault="00F162C1">
            <w:pPr>
              <w:pStyle w:val="TableParagraph"/>
              <w:spacing w:before="2" w:line="240" w:lineRule="auto"/>
              <w:ind w:left="75"/>
              <w:rPr>
                <w:sz w:val="23"/>
                <w:lang w:val="fr-FR"/>
              </w:rPr>
            </w:pPr>
            <w:r w:rsidRPr="00DC2EBF">
              <w:rPr>
                <w:color w:val="110C1A"/>
                <w:w w:val="105"/>
                <w:sz w:val="23"/>
                <w:lang w:val="fr-FR"/>
              </w:rPr>
              <w:t xml:space="preserve">Durée </w:t>
            </w:r>
            <w:r w:rsidRPr="00DC2EBF">
              <w:rPr>
                <w:color w:val="3B3646"/>
                <w:w w:val="105"/>
                <w:sz w:val="23"/>
                <w:lang w:val="fr-FR"/>
              </w:rPr>
              <w:t>:</w:t>
            </w:r>
          </w:p>
        </w:tc>
        <w:tc>
          <w:tcPr>
            <w:tcW w:w="1987" w:type="dxa"/>
            <w:tcBorders>
              <w:left w:val="nil"/>
            </w:tcBorders>
          </w:tcPr>
          <w:p w:rsidR="00B466D2" w:rsidRPr="00DC2EBF" w:rsidRDefault="00F162C1">
            <w:pPr>
              <w:pStyle w:val="TableParagraph"/>
              <w:spacing w:before="72" w:line="240" w:lineRule="auto"/>
              <w:ind w:left="536"/>
              <w:rPr>
                <w:b/>
                <w:sz w:val="23"/>
                <w:lang w:val="fr-FR"/>
              </w:rPr>
            </w:pPr>
            <w:r w:rsidRPr="00DC2EBF">
              <w:rPr>
                <w:b/>
                <w:color w:val="000001"/>
                <w:w w:val="110"/>
                <w:sz w:val="23"/>
                <w:lang w:val="fr-FR"/>
              </w:rPr>
              <w:t>5 ans</w:t>
            </w:r>
          </w:p>
        </w:tc>
        <w:tc>
          <w:tcPr>
            <w:tcW w:w="1566" w:type="dxa"/>
            <w:tcBorders>
              <w:right w:val="nil"/>
            </w:tcBorders>
          </w:tcPr>
          <w:p w:rsidR="00B466D2" w:rsidRPr="00DC2EBF" w:rsidRDefault="00F162C1">
            <w:pPr>
              <w:pStyle w:val="TableParagraph"/>
              <w:spacing w:line="257" w:lineRule="exact"/>
              <w:ind w:left="147"/>
              <w:rPr>
                <w:sz w:val="23"/>
                <w:lang w:val="fr-FR"/>
              </w:rPr>
            </w:pPr>
            <w:r w:rsidRPr="00DC2EBF">
              <w:rPr>
                <w:color w:val="110C1A"/>
                <w:w w:val="110"/>
                <w:sz w:val="23"/>
                <w:lang w:val="fr-FR"/>
              </w:rPr>
              <w:t xml:space="preserve">Taux </w:t>
            </w:r>
            <w:r w:rsidRPr="00DC2EBF">
              <w:rPr>
                <w:color w:val="3B3646"/>
                <w:w w:val="110"/>
                <w:sz w:val="23"/>
                <w:lang w:val="fr-FR"/>
              </w:rPr>
              <w:t>:</w:t>
            </w:r>
          </w:p>
        </w:tc>
        <w:tc>
          <w:tcPr>
            <w:tcW w:w="765" w:type="dxa"/>
            <w:tcBorders>
              <w:left w:val="nil"/>
              <w:right w:val="nil"/>
            </w:tcBorders>
          </w:tcPr>
          <w:p w:rsidR="00B466D2" w:rsidRPr="00DC2EBF" w:rsidRDefault="00F162C1">
            <w:pPr>
              <w:pStyle w:val="TableParagraph"/>
              <w:spacing w:before="54" w:line="240" w:lineRule="auto"/>
              <w:ind w:left="95"/>
              <w:rPr>
                <w:rFonts w:ascii="Times New Roman"/>
                <w:sz w:val="24"/>
                <w:lang w:val="fr-FR"/>
              </w:rPr>
            </w:pPr>
            <w:r w:rsidRPr="00DC2EBF">
              <w:rPr>
                <w:b/>
                <w:color w:val="000001"/>
                <w:w w:val="105"/>
                <w:sz w:val="23"/>
                <w:lang w:val="fr-FR"/>
              </w:rPr>
              <w:t>3</w:t>
            </w:r>
            <w:r w:rsidRPr="00DC2EBF">
              <w:rPr>
                <w:b/>
                <w:color w:val="110C1A"/>
                <w:w w:val="105"/>
                <w:sz w:val="23"/>
                <w:lang w:val="fr-FR"/>
              </w:rPr>
              <w:t>,</w:t>
            </w:r>
            <w:r w:rsidRPr="00DC2EBF">
              <w:rPr>
                <w:b/>
                <w:color w:val="000001"/>
                <w:w w:val="105"/>
                <w:sz w:val="23"/>
                <w:lang w:val="fr-FR"/>
              </w:rPr>
              <w:t xml:space="preserve">5 </w:t>
            </w:r>
            <w:r w:rsidRPr="00DC2EBF">
              <w:rPr>
                <w:rFonts w:ascii="Times New Roman"/>
                <w:color w:val="231A26"/>
                <w:w w:val="105"/>
                <w:sz w:val="24"/>
                <w:lang w:val="fr-FR"/>
              </w:rPr>
              <w:t>%</w:t>
            </w:r>
          </w:p>
        </w:tc>
        <w:tc>
          <w:tcPr>
            <w:tcW w:w="243" w:type="dxa"/>
            <w:tcBorders>
              <w:left w:val="nil"/>
              <w:right w:val="nil"/>
            </w:tcBorders>
          </w:tcPr>
          <w:p w:rsidR="00B466D2" w:rsidRPr="00DC2EBF" w:rsidRDefault="00B466D2">
            <w:pPr>
              <w:pStyle w:val="TableParagraph"/>
              <w:spacing w:line="240" w:lineRule="auto"/>
              <w:rPr>
                <w:rFonts w:ascii="Times New Roman"/>
                <w:lang w:val="fr-FR"/>
              </w:rPr>
            </w:pPr>
          </w:p>
        </w:tc>
        <w:tc>
          <w:tcPr>
            <w:tcW w:w="819" w:type="dxa"/>
            <w:tcBorders>
              <w:left w:val="nil"/>
              <w:right w:val="nil"/>
            </w:tcBorders>
          </w:tcPr>
          <w:p w:rsidR="00B466D2" w:rsidRPr="00DC2EBF" w:rsidRDefault="00B466D2">
            <w:pPr>
              <w:pStyle w:val="TableParagraph"/>
              <w:spacing w:line="240" w:lineRule="auto"/>
              <w:rPr>
                <w:rFonts w:ascii="Times New Roman"/>
                <w:lang w:val="fr-FR"/>
              </w:rPr>
            </w:pPr>
          </w:p>
        </w:tc>
        <w:tc>
          <w:tcPr>
            <w:tcW w:w="616" w:type="dxa"/>
            <w:tcBorders>
              <w:left w:val="nil"/>
              <w:right w:val="nil"/>
            </w:tcBorders>
          </w:tcPr>
          <w:p w:rsidR="00B466D2" w:rsidRPr="00DC2EBF" w:rsidRDefault="00B466D2">
            <w:pPr>
              <w:pStyle w:val="TableParagraph"/>
              <w:spacing w:line="240" w:lineRule="auto"/>
              <w:rPr>
                <w:rFonts w:ascii="Times New Roman"/>
                <w:lang w:val="fr-FR"/>
              </w:rPr>
            </w:pPr>
          </w:p>
        </w:tc>
        <w:tc>
          <w:tcPr>
            <w:tcW w:w="889" w:type="dxa"/>
            <w:tcBorders>
              <w:left w:val="nil"/>
              <w:right w:val="nil"/>
            </w:tcBorders>
          </w:tcPr>
          <w:p w:rsidR="00B466D2" w:rsidRPr="00DC2EBF" w:rsidRDefault="00B466D2">
            <w:pPr>
              <w:pStyle w:val="TableParagraph"/>
              <w:spacing w:line="240" w:lineRule="auto"/>
              <w:rPr>
                <w:rFonts w:ascii="Times New Roman"/>
                <w:lang w:val="fr-FR"/>
              </w:rPr>
            </w:pPr>
          </w:p>
        </w:tc>
        <w:tc>
          <w:tcPr>
            <w:tcW w:w="1916" w:type="dxa"/>
            <w:tcBorders>
              <w:left w:val="nil"/>
            </w:tcBorders>
          </w:tcPr>
          <w:p w:rsidR="00B466D2" w:rsidRPr="00DC2EBF" w:rsidRDefault="00B466D2">
            <w:pPr>
              <w:pStyle w:val="TableParagraph"/>
              <w:spacing w:line="240" w:lineRule="auto"/>
              <w:rPr>
                <w:rFonts w:ascii="Times New Roman"/>
                <w:lang w:val="fr-FR"/>
              </w:rPr>
            </w:pPr>
          </w:p>
        </w:tc>
      </w:tr>
      <w:tr w:rsidR="00B466D2" w:rsidRPr="00DC2EBF">
        <w:trPr>
          <w:trHeight w:val="786"/>
        </w:trPr>
        <w:tc>
          <w:tcPr>
            <w:tcW w:w="1445" w:type="dxa"/>
          </w:tcPr>
          <w:p w:rsidR="00B466D2" w:rsidRPr="00DC2EBF" w:rsidRDefault="00F162C1">
            <w:pPr>
              <w:pStyle w:val="TableParagraph"/>
              <w:spacing w:before="213" w:line="240" w:lineRule="auto"/>
              <w:ind w:left="134"/>
              <w:rPr>
                <w:sz w:val="23"/>
                <w:lang w:val="fr-FR"/>
              </w:rPr>
            </w:pPr>
            <w:r w:rsidRPr="00DC2EBF">
              <w:rPr>
                <w:color w:val="110C1A"/>
                <w:w w:val="105"/>
                <w:sz w:val="23"/>
                <w:lang w:val="fr-FR"/>
              </w:rPr>
              <w:t>Échéances</w:t>
            </w:r>
          </w:p>
        </w:tc>
        <w:tc>
          <w:tcPr>
            <w:tcW w:w="1987" w:type="dxa"/>
          </w:tcPr>
          <w:p w:rsidR="00B466D2" w:rsidRPr="00DC2EBF" w:rsidRDefault="00F162C1">
            <w:pPr>
              <w:pStyle w:val="TableParagraph"/>
              <w:spacing w:before="7" w:line="270" w:lineRule="atLeast"/>
              <w:ind w:left="195" w:right="135" w:hanging="6"/>
              <w:jc w:val="center"/>
              <w:rPr>
                <w:sz w:val="23"/>
                <w:lang w:val="fr-FR"/>
              </w:rPr>
            </w:pPr>
            <w:r w:rsidRPr="00DC2EBF">
              <w:rPr>
                <w:color w:val="231A26"/>
                <w:spacing w:val="-4"/>
                <w:w w:val="110"/>
                <w:sz w:val="23"/>
                <w:lang w:val="fr-FR"/>
              </w:rPr>
              <w:t>Capi</w:t>
            </w:r>
            <w:r w:rsidRPr="00DC2EBF">
              <w:rPr>
                <w:color w:val="0E284B"/>
                <w:spacing w:val="-4"/>
                <w:w w:val="110"/>
                <w:sz w:val="23"/>
                <w:lang w:val="fr-FR"/>
              </w:rPr>
              <w:t>t</w:t>
            </w:r>
            <w:r w:rsidRPr="00DC2EBF">
              <w:rPr>
                <w:color w:val="231A26"/>
                <w:spacing w:val="-4"/>
                <w:w w:val="110"/>
                <w:sz w:val="23"/>
                <w:lang w:val="fr-FR"/>
              </w:rPr>
              <w:t xml:space="preserve">al </w:t>
            </w:r>
            <w:r w:rsidRPr="00DC2EBF">
              <w:rPr>
                <w:color w:val="110C1A"/>
                <w:spacing w:val="-3"/>
                <w:w w:val="110"/>
                <w:sz w:val="23"/>
                <w:lang w:val="fr-FR"/>
              </w:rPr>
              <w:t>resta</w:t>
            </w:r>
            <w:r w:rsidRPr="00DC2EBF">
              <w:rPr>
                <w:color w:val="0E284B"/>
                <w:spacing w:val="-3"/>
                <w:w w:val="110"/>
                <w:sz w:val="23"/>
                <w:lang w:val="fr-FR"/>
              </w:rPr>
              <w:t>n</w:t>
            </w:r>
            <w:r w:rsidRPr="00DC2EBF">
              <w:rPr>
                <w:color w:val="4D2A1A"/>
                <w:spacing w:val="-3"/>
                <w:w w:val="110"/>
                <w:sz w:val="23"/>
                <w:lang w:val="fr-FR"/>
              </w:rPr>
              <w:t xml:space="preserve">t </w:t>
            </w:r>
            <w:r w:rsidRPr="00DC2EBF">
              <w:rPr>
                <w:color w:val="110C1A"/>
                <w:w w:val="110"/>
                <w:sz w:val="23"/>
                <w:lang w:val="fr-FR"/>
              </w:rPr>
              <w:t xml:space="preserve">dû </w:t>
            </w:r>
            <w:r w:rsidRPr="00DC2EBF">
              <w:rPr>
                <w:color w:val="231A26"/>
                <w:w w:val="110"/>
                <w:sz w:val="23"/>
                <w:lang w:val="fr-FR"/>
              </w:rPr>
              <w:t>en</w:t>
            </w:r>
            <w:r w:rsidRPr="00DC2EBF">
              <w:rPr>
                <w:color w:val="231A26"/>
                <w:spacing w:val="-46"/>
                <w:w w:val="110"/>
                <w:sz w:val="23"/>
                <w:lang w:val="fr-FR"/>
              </w:rPr>
              <w:t xml:space="preserve"> </w:t>
            </w:r>
            <w:r w:rsidRPr="00DC2EBF">
              <w:rPr>
                <w:color w:val="231A26"/>
                <w:spacing w:val="-7"/>
                <w:w w:val="110"/>
                <w:sz w:val="23"/>
                <w:lang w:val="fr-FR"/>
              </w:rPr>
              <w:t>débu</w:t>
            </w:r>
            <w:r w:rsidRPr="00DC2EBF">
              <w:rPr>
                <w:color w:val="0E284B"/>
                <w:spacing w:val="-7"/>
                <w:w w:val="110"/>
                <w:sz w:val="23"/>
                <w:lang w:val="fr-FR"/>
              </w:rPr>
              <w:t xml:space="preserve">t </w:t>
            </w:r>
            <w:r w:rsidRPr="00DC2EBF">
              <w:rPr>
                <w:color w:val="231A26"/>
                <w:w w:val="110"/>
                <w:sz w:val="23"/>
                <w:lang w:val="fr-FR"/>
              </w:rPr>
              <w:t>de période</w:t>
            </w:r>
          </w:p>
        </w:tc>
        <w:tc>
          <w:tcPr>
            <w:tcW w:w="1566" w:type="dxa"/>
          </w:tcPr>
          <w:p w:rsidR="00B466D2" w:rsidRPr="00DC2EBF" w:rsidRDefault="00F162C1">
            <w:pPr>
              <w:pStyle w:val="TableParagraph"/>
              <w:spacing w:before="152" w:line="244" w:lineRule="auto"/>
              <w:ind w:left="365" w:right="290" w:firstLine="26"/>
              <w:rPr>
                <w:sz w:val="23"/>
                <w:lang w:val="fr-FR"/>
              </w:rPr>
            </w:pPr>
            <w:r w:rsidRPr="00DC2EBF">
              <w:rPr>
                <w:color w:val="231A26"/>
                <w:w w:val="105"/>
                <w:sz w:val="23"/>
                <w:lang w:val="fr-FR"/>
              </w:rPr>
              <w:t>Inté</w:t>
            </w:r>
            <w:r w:rsidRPr="00DC2EBF">
              <w:rPr>
                <w:color w:val="0E284B"/>
                <w:w w:val="105"/>
                <w:sz w:val="23"/>
                <w:lang w:val="fr-FR"/>
              </w:rPr>
              <w:t>r</w:t>
            </w:r>
            <w:r w:rsidRPr="00DC2EBF">
              <w:rPr>
                <w:color w:val="231A26"/>
                <w:w w:val="105"/>
                <w:sz w:val="23"/>
                <w:lang w:val="fr-FR"/>
              </w:rPr>
              <w:t>ê</w:t>
            </w:r>
            <w:r w:rsidRPr="00DC2EBF">
              <w:rPr>
                <w:color w:val="4D2A1A"/>
                <w:w w:val="105"/>
                <w:sz w:val="23"/>
                <w:lang w:val="fr-FR"/>
              </w:rPr>
              <w:t>t</w:t>
            </w:r>
            <w:r w:rsidRPr="00DC2EBF">
              <w:rPr>
                <w:color w:val="231A26"/>
                <w:w w:val="105"/>
                <w:sz w:val="23"/>
                <w:lang w:val="fr-FR"/>
              </w:rPr>
              <w:t>s annuels</w:t>
            </w:r>
          </w:p>
        </w:tc>
        <w:tc>
          <w:tcPr>
            <w:tcW w:w="1827" w:type="dxa"/>
            <w:gridSpan w:val="3"/>
          </w:tcPr>
          <w:p w:rsidR="00B466D2" w:rsidRPr="00DC2EBF" w:rsidRDefault="00F162C1">
            <w:pPr>
              <w:pStyle w:val="TableParagraph"/>
              <w:spacing w:before="152" w:line="244" w:lineRule="auto"/>
              <w:ind w:left="554" w:hanging="433"/>
              <w:rPr>
                <w:sz w:val="23"/>
                <w:lang w:val="fr-FR"/>
              </w:rPr>
            </w:pPr>
            <w:r w:rsidRPr="00DC2EBF">
              <w:rPr>
                <w:color w:val="231A26"/>
                <w:w w:val="105"/>
                <w:sz w:val="23"/>
                <w:lang w:val="fr-FR"/>
              </w:rPr>
              <w:t>Amort</w:t>
            </w:r>
            <w:r w:rsidRPr="00DC2EBF">
              <w:rPr>
                <w:color w:val="0E284B"/>
                <w:w w:val="105"/>
                <w:sz w:val="23"/>
                <w:lang w:val="fr-FR"/>
              </w:rPr>
              <w:t>i</w:t>
            </w:r>
            <w:r w:rsidRPr="00DC2EBF">
              <w:rPr>
                <w:color w:val="231A26"/>
                <w:w w:val="105"/>
                <w:sz w:val="23"/>
                <w:lang w:val="fr-FR"/>
              </w:rPr>
              <w:t>sseme</w:t>
            </w:r>
            <w:r w:rsidRPr="00DC2EBF">
              <w:rPr>
                <w:color w:val="0E284B"/>
                <w:w w:val="105"/>
                <w:sz w:val="23"/>
                <w:lang w:val="fr-FR"/>
              </w:rPr>
              <w:t>n</w:t>
            </w:r>
            <w:r w:rsidRPr="00DC2EBF">
              <w:rPr>
                <w:color w:val="231A26"/>
                <w:w w:val="105"/>
                <w:sz w:val="23"/>
                <w:lang w:val="fr-FR"/>
              </w:rPr>
              <w:t>t an</w:t>
            </w:r>
            <w:r w:rsidRPr="00DC2EBF">
              <w:rPr>
                <w:color w:val="0E284B"/>
                <w:w w:val="105"/>
                <w:sz w:val="23"/>
                <w:lang w:val="fr-FR"/>
              </w:rPr>
              <w:t>n</w:t>
            </w:r>
            <w:r w:rsidRPr="00DC2EBF">
              <w:rPr>
                <w:color w:val="110C1A"/>
                <w:w w:val="105"/>
                <w:sz w:val="23"/>
                <w:lang w:val="fr-FR"/>
              </w:rPr>
              <w:t>ue</w:t>
            </w:r>
            <w:r w:rsidRPr="00DC2EBF">
              <w:rPr>
                <w:color w:val="0E284B"/>
                <w:w w:val="105"/>
                <w:sz w:val="23"/>
                <w:lang w:val="fr-FR"/>
              </w:rPr>
              <w:t>l</w:t>
            </w:r>
          </w:p>
        </w:tc>
        <w:tc>
          <w:tcPr>
            <w:tcW w:w="1505" w:type="dxa"/>
            <w:gridSpan w:val="2"/>
          </w:tcPr>
          <w:p w:rsidR="00B466D2" w:rsidRPr="00DC2EBF" w:rsidRDefault="00B466D2">
            <w:pPr>
              <w:pStyle w:val="TableParagraph"/>
              <w:spacing w:before="7" w:line="240" w:lineRule="auto"/>
              <w:rPr>
                <w:b/>
                <w:sz w:val="24"/>
                <w:lang w:val="fr-FR"/>
              </w:rPr>
            </w:pPr>
          </w:p>
          <w:p w:rsidR="00B466D2" w:rsidRPr="00DC2EBF" w:rsidRDefault="00F162C1">
            <w:pPr>
              <w:pStyle w:val="TableParagraph"/>
              <w:spacing w:line="240" w:lineRule="auto"/>
              <w:ind w:left="351"/>
              <w:rPr>
                <w:sz w:val="23"/>
                <w:lang w:val="fr-FR"/>
              </w:rPr>
            </w:pPr>
            <w:r w:rsidRPr="00DC2EBF">
              <w:rPr>
                <w:color w:val="231A26"/>
                <w:w w:val="110"/>
                <w:sz w:val="23"/>
                <w:lang w:val="fr-FR"/>
              </w:rPr>
              <w:t>An</w:t>
            </w:r>
            <w:r w:rsidRPr="00DC2EBF">
              <w:rPr>
                <w:color w:val="0E284B"/>
                <w:w w:val="110"/>
                <w:sz w:val="23"/>
                <w:lang w:val="fr-FR"/>
              </w:rPr>
              <w:t>n</w:t>
            </w:r>
            <w:r w:rsidRPr="00DC2EBF">
              <w:rPr>
                <w:color w:val="231A26"/>
                <w:w w:val="110"/>
                <w:sz w:val="23"/>
                <w:lang w:val="fr-FR"/>
              </w:rPr>
              <w:t>u</w:t>
            </w:r>
            <w:r w:rsidRPr="00DC2EBF">
              <w:rPr>
                <w:color w:val="0E284B"/>
                <w:w w:val="110"/>
                <w:sz w:val="23"/>
                <w:lang w:val="fr-FR"/>
              </w:rPr>
              <w:t>i</w:t>
            </w:r>
            <w:r w:rsidRPr="00DC2EBF">
              <w:rPr>
                <w:color w:val="231A26"/>
                <w:w w:val="110"/>
                <w:sz w:val="23"/>
                <w:lang w:val="fr-FR"/>
              </w:rPr>
              <w:t>té</w:t>
            </w:r>
          </w:p>
        </w:tc>
        <w:tc>
          <w:tcPr>
            <w:tcW w:w="1916" w:type="dxa"/>
          </w:tcPr>
          <w:p w:rsidR="00B466D2" w:rsidRPr="00DC2EBF" w:rsidRDefault="00F162C1">
            <w:pPr>
              <w:pStyle w:val="TableParagraph"/>
              <w:spacing w:before="7" w:line="270" w:lineRule="atLeast"/>
              <w:ind w:left="153" w:right="76"/>
              <w:jc w:val="center"/>
              <w:rPr>
                <w:sz w:val="23"/>
                <w:lang w:val="fr-FR"/>
              </w:rPr>
            </w:pPr>
            <w:r w:rsidRPr="00DC2EBF">
              <w:rPr>
                <w:color w:val="231A26"/>
                <w:w w:val="110"/>
                <w:sz w:val="23"/>
                <w:lang w:val="fr-FR"/>
              </w:rPr>
              <w:t>Cap</w:t>
            </w:r>
            <w:r w:rsidRPr="00DC2EBF">
              <w:rPr>
                <w:color w:val="0E284B"/>
                <w:w w:val="110"/>
                <w:sz w:val="23"/>
                <w:lang w:val="fr-FR"/>
              </w:rPr>
              <w:t>i</w:t>
            </w:r>
            <w:r w:rsidRPr="00DC2EBF">
              <w:rPr>
                <w:color w:val="231A26"/>
                <w:w w:val="110"/>
                <w:sz w:val="23"/>
                <w:lang w:val="fr-FR"/>
              </w:rPr>
              <w:t>tal res</w:t>
            </w:r>
            <w:r w:rsidRPr="00DC2EBF">
              <w:rPr>
                <w:color w:val="0E284B"/>
                <w:w w:val="110"/>
                <w:sz w:val="23"/>
                <w:lang w:val="fr-FR"/>
              </w:rPr>
              <w:t>t</w:t>
            </w:r>
            <w:r w:rsidRPr="00DC2EBF">
              <w:rPr>
                <w:color w:val="231A26"/>
                <w:w w:val="110"/>
                <w:sz w:val="23"/>
                <w:lang w:val="fr-FR"/>
              </w:rPr>
              <w:t xml:space="preserve">ant </w:t>
            </w:r>
            <w:r w:rsidRPr="00DC2EBF">
              <w:rPr>
                <w:color w:val="110C1A"/>
                <w:w w:val="110"/>
                <w:sz w:val="23"/>
                <w:lang w:val="fr-FR"/>
              </w:rPr>
              <w:t xml:space="preserve">dû </w:t>
            </w:r>
            <w:r w:rsidRPr="00DC2EBF">
              <w:rPr>
                <w:color w:val="231A26"/>
                <w:w w:val="110"/>
                <w:sz w:val="23"/>
                <w:lang w:val="fr-FR"/>
              </w:rPr>
              <w:t xml:space="preserve">en </w:t>
            </w:r>
            <w:r w:rsidRPr="00DC2EBF">
              <w:rPr>
                <w:color w:val="110C1A"/>
                <w:w w:val="110"/>
                <w:sz w:val="23"/>
                <w:lang w:val="fr-FR"/>
              </w:rPr>
              <w:t xml:space="preserve">fin </w:t>
            </w:r>
            <w:r w:rsidRPr="00DC2EBF">
              <w:rPr>
                <w:color w:val="231A26"/>
                <w:w w:val="110"/>
                <w:sz w:val="23"/>
                <w:lang w:val="fr-FR"/>
              </w:rPr>
              <w:t>de pé</w:t>
            </w:r>
            <w:r w:rsidRPr="00DC2EBF">
              <w:rPr>
                <w:color w:val="0E284B"/>
                <w:w w:val="110"/>
                <w:sz w:val="23"/>
                <w:lang w:val="fr-FR"/>
              </w:rPr>
              <w:t>ri</w:t>
            </w:r>
            <w:r w:rsidRPr="00DC2EBF">
              <w:rPr>
                <w:color w:val="231A26"/>
                <w:w w:val="110"/>
                <w:sz w:val="23"/>
                <w:lang w:val="fr-FR"/>
              </w:rPr>
              <w:t>ode</w:t>
            </w:r>
          </w:p>
        </w:tc>
      </w:tr>
      <w:tr w:rsidR="00B466D2" w:rsidRPr="00DC2EBF">
        <w:trPr>
          <w:trHeight w:val="205"/>
        </w:trPr>
        <w:tc>
          <w:tcPr>
            <w:tcW w:w="1445" w:type="dxa"/>
          </w:tcPr>
          <w:p w:rsidR="00B466D2" w:rsidRPr="00DC2EBF" w:rsidRDefault="00F162C1">
            <w:pPr>
              <w:pStyle w:val="TableParagraph"/>
              <w:spacing w:line="186" w:lineRule="exact"/>
              <w:ind w:left="73"/>
              <w:rPr>
                <w:sz w:val="23"/>
                <w:lang w:val="fr-FR"/>
              </w:rPr>
            </w:pPr>
            <w:r w:rsidRPr="00DC2EBF">
              <w:rPr>
                <w:color w:val="231A26"/>
                <w:w w:val="105"/>
                <w:sz w:val="23"/>
                <w:lang w:val="fr-FR"/>
              </w:rPr>
              <w:t>01</w:t>
            </w:r>
            <w:r w:rsidRPr="00DC2EBF">
              <w:rPr>
                <w:color w:val="4F425D"/>
                <w:w w:val="105"/>
                <w:sz w:val="23"/>
                <w:lang w:val="fr-FR"/>
              </w:rPr>
              <w:t>/</w:t>
            </w:r>
            <w:r w:rsidRPr="00DC2EBF">
              <w:rPr>
                <w:color w:val="110C1A"/>
                <w:w w:val="105"/>
                <w:sz w:val="23"/>
                <w:lang w:val="fr-FR"/>
              </w:rPr>
              <w:t>12</w:t>
            </w:r>
            <w:r w:rsidRPr="00DC2EBF">
              <w:rPr>
                <w:color w:val="4F425D"/>
                <w:w w:val="105"/>
                <w:sz w:val="23"/>
                <w:lang w:val="fr-FR"/>
              </w:rPr>
              <w:t>/</w:t>
            </w:r>
            <w:r w:rsidRPr="00DC2EBF">
              <w:rPr>
                <w:color w:val="231A26"/>
                <w:w w:val="105"/>
                <w:sz w:val="23"/>
                <w:lang w:val="fr-FR"/>
              </w:rPr>
              <w:t>2018</w:t>
            </w:r>
          </w:p>
        </w:tc>
        <w:tc>
          <w:tcPr>
            <w:tcW w:w="1987" w:type="dxa"/>
          </w:tcPr>
          <w:p w:rsidR="00B466D2" w:rsidRPr="00DC2EBF" w:rsidRDefault="00F162C1">
            <w:pPr>
              <w:pStyle w:val="TableParagraph"/>
              <w:spacing w:line="186" w:lineRule="exact"/>
              <w:ind w:right="185"/>
              <w:jc w:val="right"/>
              <w:rPr>
                <w:sz w:val="23"/>
                <w:lang w:val="fr-FR"/>
              </w:rPr>
            </w:pPr>
            <w:r w:rsidRPr="00DC2EBF">
              <w:rPr>
                <w:color w:val="231A26"/>
                <w:w w:val="110"/>
                <w:sz w:val="23"/>
                <w:lang w:val="fr-FR"/>
              </w:rPr>
              <w:t>44 000 00</w:t>
            </w:r>
          </w:p>
        </w:tc>
        <w:tc>
          <w:tcPr>
            <w:tcW w:w="1566" w:type="dxa"/>
          </w:tcPr>
          <w:p w:rsidR="00B466D2" w:rsidRPr="00DC2EBF" w:rsidRDefault="00F162C1">
            <w:pPr>
              <w:pStyle w:val="TableParagraph"/>
              <w:spacing w:line="186" w:lineRule="exact"/>
              <w:ind w:right="113"/>
              <w:jc w:val="right"/>
              <w:rPr>
                <w:sz w:val="23"/>
                <w:lang w:val="fr-FR"/>
              </w:rPr>
            </w:pPr>
            <w:r w:rsidRPr="00DC2EBF">
              <w:rPr>
                <w:color w:val="110C1A"/>
                <w:w w:val="110"/>
                <w:sz w:val="23"/>
                <w:lang w:val="fr-FR"/>
              </w:rPr>
              <w:t xml:space="preserve">1 </w:t>
            </w:r>
            <w:r w:rsidRPr="00DC2EBF">
              <w:rPr>
                <w:color w:val="231A26"/>
                <w:w w:val="110"/>
                <w:sz w:val="23"/>
                <w:lang w:val="fr-FR"/>
              </w:rPr>
              <w:t>540 00</w:t>
            </w:r>
          </w:p>
        </w:tc>
        <w:tc>
          <w:tcPr>
            <w:tcW w:w="1827" w:type="dxa"/>
            <w:gridSpan w:val="3"/>
          </w:tcPr>
          <w:p w:rsidR="00B466D2" w:rsidRPr="00DC2EBF" w:rsidRDefault="00F162C1">
            <w:pPr>
              <w:pStyle w:val="TableParagraph"/>
              <w:spacing w:line="186" w:lineRule="exact"/>
              <w:ind w:left="824"/>
              <w:rPr>
                <w:sz w:val="23"/>
                <w:lang w:val="fr-FR"/>
              </w:rPr>
            </w:pPr>
            <w:r w:rsidRPr="00DC2EBF">
              <w:rPr>
                <w:color w:val="231A26"/>
                <w:w w:val="110"/>
                <w:sz w:val="23"/>
                <w:lang w:val="fr-FR"/>
              </w:rPr>
              <w:t>8 205</w:t>
            </w:r>
            <w:r w:rsidRPr="00DC2EBF">
              <w:rPr>
                <w:color w:val="231A26"/>
                <w:spacing w:val="-37"/>
                <w:w w:val="110"/>
                <w:sz w:val="23"/>
                <w:lang w:val="fr-FR"/>
              </w:rPr>
              <w:t xml:space="preserve"> </w:t>
            </w:r>
            <w:r w:rsidRPr="00DC2EBF">
              <w:rPr>
                <w:color w:val="231A26"/>
                <w:w w:val="110"/>
                <w:sz w:val="23"/>
                <w:lang w:val="fr-FR"/>
              </w:rPr>
              <w:t>18</w:t>
            </w:r>
          </w:p>
        </w:tc>
        <w:tc>
          <w:tcPr>
            <w:tcW w:w="1505" w:type="dxa"/>
            <w:gridSpan w:val="2"/>
          </w:tcPr>
          <w:p w:rsidR="00B466D2" w:rsidRPr="00DC2EBF" w:rsidRDefault="00F162C1">
            <w:pPr>
              <w:pStyle w:val="TableParagraph"/>
              <w:spacing w:line="186" w:lineRule="exact"/>
              <w:ind w:left="412"/>
              <w:rPr>
                <w:sz w:val="23"/>
                <w:lang w:val="fr-FR"/>
              </w:rPr>
            </w:pPr>
            <w:r w:rsidRPr="00DC2EBF">
              <w:rPr>
                <w:color w:val="231A26"/>
                <w:w w:val="105"/>
                <w:sz w:val="23"/>
                <w:lang w:val="fr-FR"/>
              </w:rPr>
              <w:t xml:space="preserve">9 745 </w:t>
            </w:r>
            <w:r w:rsidRPr="00DC2EBF">
              <w:rPr>
                <w:color w:val="110C1A"/>
                <w:w w:val="105"/>
                <w:sz w:val="23"/>
                <w:lang w:val="fr-FR"/>
              </w:rPr>
              <w:t>18</w:t>
            </w:r>
          </w:p>
        </w:tc>
        <w:tc>
          <w:tcPr>
            <w:tcW w:w="1916" w:type="dxa"/>
          </w:tcPr>
          <w:p w:rsidR="00B466D2" w:rsidRPr="00DC2EBF" w:rsidRDefault="00F162C1">
            <w:pPr>
              <w:pStyle w:val="TableParagraph"/>
              <w:spacing w:line="186" w:lineRule="exact"/>
              <w:ind w:right="163"/>
              <w:jc w:val="right"/>
              <w:rPr>
                <w:sz w:val="23"/>
                <w:lang w:val="fr-FR"/>
              </w:rPr>
            </w:pPr>
            <w:r w:rsidRPr="00DC2EBF">
              <w:rPr>
                <w:color w:val="231A26"/>
                <w:w w:val="110"/>
                <w:sz w:val="23"/>
                <w:lang w:val="fr-FR"/>
              </w:rPr>
              <w:t>35 794 82</w:t>
            </w:r>
          </w:p>
        </w:tc>
      </w:tr>
      <w:tr w:rsidR="00B466D2" w:rsidRPr="00DC2EBF">
        <w:trPr>
          <w:trHeight w:val="265"/>
        </w:trPr>
        <w:tc>
          <w:tcPr>
            <w:tcW w:w="1445" w:type="dxa"/>
          </w:tcPr>
          <w:p w:rsidR="00B466D2" w:rsidRPr="00DC2EBF" w:rsidRDefault="00F162C1">
            <w:pPr>
              <w:pStyle w:val="TableParagraph"/>
              <w:spacing w:before="22" w:line="223" w:lineRule="exact"/>
              <w:ind w:left="73"/>
              <w:rPr>
                <w:sz w:val="23"/>
                <w:lang w:val="fr-FR"/>
              </w:rPr>
            </w:pPr>
            <w:r w:rsidRPr="00DC2EBF">
              <w:rPr>
                <w:color w:val="231A26"/>
                <w:w w:val="110"/>
                <w:sz w:val="23"/>
                <w:lang w:val="fr-FR"/>
              </w:rPr>
              <w:t>01</w:t>
            </w:r>
            <w:r w:rsidRPr="00DC2EBF">
              <w:rPr>
                <w:color w:val="4F425D"/>
                <w:w w:val="110"/>
                <w:sz w:val="23"/>
                <w:lang w:val="fr-FR"/>
              </w:rPr>
              <w:t>/</w:t>
            </w:r>
            <w:r w:rsidRPr="00DC2EBF">
              <w:rPr>
                <w:color w:val="110C1A"/>
                <w:w w:val="110"/>
                <w:sz w:val="23"/>
                <w:lang w:val="fr-FR"/>
              </w:rPr>
              <w:t>12</w:t>
            </w:r>
            <w:r w:rsidRPr="00DC2EBF">
              <w:rPr>
                <w:color w:val="4F425D"/>
                <w:w w:val="110"/>
                <w:sz w:val="23"/>
                <w:lang w:val="fr-FR"/>
              </w:rPr>
              <w:t>/</w:t>
            </w:r>
            <w:r w:rsidRPr="00DC2EBF">
              <w:rPr>
                <w:color w:val="231A26"/>
                <w:w w:val="110"/>
                <w:sz w:val="23"/>
                <w:lang w:val="fr-FR"/>
              </w:rPr>
              <w:t>2019</w:t>
            </w:r>
          </w:p>
        </w:tc>
        <w:tc>
          <w:tcPr>
            <w:tcW w:w="1987" w:type="dxa"/>
          </w:tcPr>
          <w:p w:rsidR="00B466D2" w:rsidRPr="00DC2EBF" w:rsidRDefault="00F162C1">
            <w:pPr>
              <w:pStyle w:val="TableParagraph"/>
              <w:spacing w:before="22" w:line="223" w:lineRule="exact"/>
              <w:ind w:right="182"/>
              <w:jc w:val="right"/>
              <w:rPr>
                <w:sz w:val="23"/>
                <w:lang w:val="fr-FR"/>
              </w:rPr>
            </w:pPr>
            <w:r w:rsidRPr="00DC2EBF">
              <w:rPr>
                <w:color w:val="231A26"/>
                <w:w w:val="110"/>
                <w:sz w:val="23"/>
                <w:lang w:val="fr-FR"/>
              </w:rPr>
              <w:t>35 794</w:t>
            </w:r>
            <w:r w:rsidRPr="00DC2EBF">
              <w:rPr>
                <w:color w:val="5D545D"/>
                <w:w w:val="110"/>
                <w:sz w:val="23"/>
                <w:lang w:val="fr-FR"/>
              </w:rPr>
              <w:t>,</w:t>
            </w:r>
            <w:r w:rsidRPr="00DC2EBF">
              <w:rPr>
                <w:color w:val="231A26"/>
                <w:w w:val="110"/>
                <w:sz w:val="23"/>
                <w:lang w:val="fr-FR"/>
              </w:rPr>
              <w:t>82</w:t>
            </w:r>
          </w:p>
        </w:tc>
        <w:tc>
          <w:tcPr>
            <w:tcW w:w="1566" w:type="dxa"/>
          </w:tcPr>
          <w:p w:rsidR="00B466D2" w:rsidRPr="00DC2EBF" w:rsidRDefault="00F162C1">
            <w:pPr>
              <w:pStyle w:val="TableParagraph"/>
              <w:spacing w:before="22" w:line="223" w:lineRule="exact"/>
              <w:ind w:right="115"/>
              <w:jc w:val="right"/>
              <w:rPr>
                <w:sz w:val="23"/>
                <w:lang w:val="fr-FR"/>
              </w:rPr>
            </w:pPr>
            <w:r w:rsidRPr="00DC2EBF">
              <w:rPr>
                <w:color w:val="110C1A"/>
                <w:w w:val="110"/>
                <w:sz w:val="23"/>
                <w:lang w:val="fr-FR"/>
              </w:rPr>
              <w:t xml:space="preserve">1 </w:t>
            </w:r>
            <w:r w:rsidRPr="00DC2EBF">
              <w:rPr>
                <w:color w:val="231A26"/>
                <w:w w:val="110"/>
                <w:sz w:val="23"/>
                <w:lang w:val="fr-FR"/>
              </w:rPr>
              <w:t>252</w:t>
            </w:r>
            <w:r w:rsidRPr="00DC2EBF">
              <w:rPr>
                <w:color w:val="5D545D"/>
                <w:w w:val="110"/>
                <w:sz w:val="23"/>
                <w:lang w:val="fr-FR"/>
              </w:rPr>
              <w:t>,</w:t>
            </w:r>
            <w:r w:rsidRPr="00DC2EBF">
              <w:rPr>
                <w:color w:val="231A26"/>
                <w:w w:val="110"/>
                <w:sz w:val="23"/>
                <w:lang w:val="fr-FR"/>
              </w:rPr>
              <w:t>82</w:t>
            </w:r>
          </w:p>
        </w:tc>
        <w:tc>
          <w:tcPr>
            <w:tcW w:w="1827" w:type="dxa"/>
            <w:gridSpan w:val="3"/>
          </w:tcPr>
          <w:p w:rsidR="00B466D2" w:rsidRPr="00DC2EBF" w:rsidRDefault="00F162C1">
            <w:pPr>
              <w:pStyle w:val="TableParagraph"/>
              <w:spacing w:before="22" w:line="223" w:lineRule="exact"/>
              <w:ind w:left="824"/>
              <w:rPr>
                <w:sz w:val="23"/>
                <w:lang w:val="fr-FR"/>
              </w:rPr>
            </w:pPr>
            <w:r w:rsidRPr="00DC2EBF">
              <w:rPr>
                <w:color w:val="231A26"/>
                <w:w w:val="110"/>
                <w:sz w:val="23"/>
                <w:lang w:val="fr-FR"/>
              </w:rPr>
              <w:t xml:space="preserve">8 </w:t>
            </w:r>
            <w:r w:rsidRPr="00DC2EBF">
              <w:rPr>
                <w:color w:val="110C1A"/>
                <w:spacing w:val="-5"/>
                <w:w w:val="110"/>
                <w:sz w:val="23"/>
                <w:lang w:val="fr-FR"/>
              </w:rPr>
              <w:t>492</w:t>
            </w:r>
            <w:r w:rsidRPr="00DC2EBF">
              <w:rPr>
                <w:color w:val="5D545D"/>
                <w:spacing w:val="-5"/>
                <w:w w:val="110"/>
                <w:sz w:val="23"/>
                <w:lang w:val="fr-FR"/>
              </w:rPr>
              <w:t>,</w:t>
            </w:r>
            <w:r w:rsidRPr="00DC2EBF">
              <w:rPr>
                <w:color w:val="231A26"/>
                <w:spacing w:val="-5"/>
                <w:w w:val="110"/>
                <w:sz w:val="23"/>
                <w:lang w:val="fr-FR"/>
              </w:rPr>
              <w:t>36</w:t>
            </w:r>
          </w:p>
        </w:tc>
        <w:tc>
          <w:tcPr>
            <w:tcW w:w="616" w:type="dxa"/>
            <w:tcBorders>
              <w:right w:val="nil"/>
            </w:tcBorders>
          </w:tcPr>
          <w:p w:rsidR="00B466D2" w:rsidRPr="00DC2EBF" w:rsidRDefault="00F162C1">
            <w:pPr>
              <w:pStyle w:val="TableParagraph"/>
              <w:spacing w:before="22" w:line="223" w:lineRule="exact"/>
              <w:ind w:right="20"/>
              <w:jc w:val="right"/>
              <w:rPr>
                <w:sz w:val="23"/>
                <w:lang w:val="fr-FR"/>
              </w:rPr>
            </w:pPr>
            <w:r w:rsidRPr="00DC2EBF">
              <w:rPr>
                <w:color w:val="231A26"/>
                <w:w w:val="108"/>
                <w:sz w:val="23"/>
                <w:lang w:val="fr-FR"/>
              </w:rPr>
              <w:t>9</w:t>
            </w:r>
          </w:p>
        </w:tc>
        <w:tc>
          <w:tcPr>
            <w:tcW w:w="889" w:type="dxa"/>
            <w:tcBorders>
              <w:left w:val="nil"/>
            </w:tcBorders>
          </w:tcPr>
          <w:p w:rsidR="00B466D2" w:rsidRPr="00DC2EBF" w:rsidRDefault="00F162C1">
            <w:pPr>
              <w:pStyle w:val="TableParagraph"/>
              <w:spacing w:before="22" w:line="223" w:lineRule="exact"/>
              <w:ind w:left="48"/>
              <w:rPr>
                <w:sz w:val="23"/>
                <w:lang w:val="fr-FR"/>
              </w:rPr>
            </w:pPr>
            <w:r w:rsidRPr="00DC2EBF">
              <w:rPr>
                <w:color w:val="231A26"/>
                <w:w w:val="110"/>
                <w:sz w:val="23"/>
                <w:lang w:val="fr-FR"/>
              </w:rPr>
              <w:t>745</w:t>
            </w:r>
            <w:r w:rsidRPr="00DC2EBF">
              <w:rPr>
                <w:color w:val="5D545D"/>
                <w:w w:val="110"/>
                <w:sz w:val="23"/>
                <w:lang w:val="fr-FR"/>
              </w:rPr>
              <w:t>,</w:t>
            </w:r>
            <w:r w:rsidRPr="00DC2EBF">
              <w:rPr>
                <w:color w:val="110C1A"/>
                <w:w w:val="110"/>
                <w:sz w:val="23"/>
                <w:lang w:val="fr-FR"/>
              </w:rPr>
              <w:t>18</w:t>
            </w:r>
          </w:p>
        </w:tc>
        <w:tc>
          <w:tcPr>
            <w:tcW w:w="1916" w:type="dxa"/>
          </w:tcPr>
          <w:p w:rsidR="00B466D2" w:rsidRPr="00DC2EBF" w:rsidRDefault="00F162C1">
            <w:pPr>
              <w:pStyle w:val="TableParagraph"/>
              <w:spacing w:before="12" w:line="233" w:lineRule="exact"/>
              <w:ind w:right="159"/>
              <w:jc w:val="right"/>
              <w:rPr>
                <w:sz w:val="23"/>
                <w:lang w:val="fr-FR"/>
              </w:rPr>
            </w:pPr>
            <w:r w:rsidRPr="00DC2EBF">
              <w:rPr>
                <w:color w:val="231A26"/>
                <w:w w:val="110"/>
                <w:sz w:val="23"/>
                <w:lang w:val="fr-FR"/>
              </w:rPr>
              <w:t>27 302</w:t>
            </w:r>
            <w:r w:rsidRPr="00DC2EBF">
              <w:rPr>
                <w:color w:val="5D545D"/>
                <w:w w:val="110"/>
                <w:sz w:val="23"/>
                <w:lang w:val="fr-FR"/>
              </w:rPr>
              <w:t>,</w:t>
            </w:r>
            <w:r w:rsidRPr="00DC2EBF">
              <w:rPr>
                <w:color w:val="110C1A"/>
                <w:w w:val="110"/>
                <w:sz w:val="23"/>
                <w:lang w:val="fr-FR"/>
              </w:rPr>
              <w:t>46</w:t>
            </w:r>
          </w:p>
        </w:tc>
      </w:tr>
      <w:tr w:rsidR="00B466D2" w:rsidRPr="00DC2EBF">
        <w:trPr>
          <w:trHeight w:val="225"/>
        </w:trPr>
        <w:tc>
          <w:tcPr>
            <w:tcW w:w="1445" w:type="dxa"/>
          </w:tcPr>
          <w:p w:rsidR="00B466D2" w:rsidRPr="00DC2EBF" w:rsidRDefault="00F162C1">
            <w:pPr>
              <w:pStyle w:val="TableParagraph"/>
              <w:spacing w:line="206" w:lineRule="exact"/>
              <w:ind w:left="73"/>
              <w:rPr>
                <w:sz w:val="23"/>
                <w:lang w:val="fr-FR"/>
              </w:rPr>
            </w:pPr>
            <w:r w:rsidRPr="00DC2EBF">
              <w:rPr>
                <w:color w:val="231A26"/>
                <w:w w:val="110"/>
                <w:sz w:val="23"/>
                <w:lang w:val="fr-FR"/>
              </w:rPr>
              <w:t>01</w:t>
            </w:r>
            <w:r w:rsidRPr="00DC2EBF">
              <w:rPr>
                <w:color w:val="4F425D"/>
                <w:w w:val="110"/>
                <w:sz w:val="23"/>
                <w:lang w:val="fr-FR"/>
              </w:rPr>
              <w:t>/</w:t>
            </w:r>
            <w:r w:rsidRPr="00DC2EBF">
              <w:rPr>
                <w:color w:val="110C1A"/>
                <w:w w:val="110"/>
                <w:sz w:val="23"/>
                <w:lang w:val="fr-FR"/>
              </w:rPr>
              <w:t>12</w:t>
            </w:r>
            <w:r w:rsidRPr="00DC2EBF">
              <w:rPr>
                <w:color w:val="4F425D"/>
                <w:w w:val="110"/>
                <w:sz w:val="23"/>
                <w:lang w:val="fr-FR"/>
              </w:rPr>
              <w:t>/</w:t>
            </w:r>
            <w:r w:rsidRPr="00DC2EBF">
              <w:rPr>
                <w:color w:val="231A26"/>
                <w:w w:val="110"/>
                <w:sz w:val="23"/>
                <w:lang w:val="fr-FR"/>
              </w:rPr>
              <w:t>2020</w:t>
            </w:r>
          </w:p>
        </w:tc>
        <w:tc>
          <w:tcPr>
            <w:tcW w:w="1987" w:type="dxa"/>
          </w:tcPr>
          <w:p w:rsidR="00B466D2" w:rsidRPr="00DC2EBF" w:rsidRDefault="00F162C1">
            <w:pPr>
              <w:pStyle w:val="TableParagraph"/>
              <w:spacing w:before="2" w:line="203" w:lineRule="exact"/>
              <w:ind w:right="175"/>
              <w:jc w:val="right"/>
              <w:rPr>
                <w:sz w:val="23"/>
                <w:lang w:val="fr-FR"/>
              </w:rPr>
            </w:pPr>
            <w:r w:rsidRPr="00DC2EBF">
              <w:rPr>
                <w:color w:val="231A26"/>
                <w:w w:val="110"/>
                <w:sz w:val="23"/>
                <w:lang w:val="fr-FR"/>
              </w:rPr>
              <w:t xml:space="preserve">27 302 </w:t>
            </w:r>
            <w:r w:rsidRPr="00DC2EBF">
              <w:rPr>
                <w:color w:val="110C1A"/>
                <w:w w:val="110"/>
                <w:sz w:val="23"/>
                <w:lang w:val="fr-FR"/>
              </w:rPr>
              <w:t>46</w:t>
            </w:r>
          </w:p>
        </w:tc>
        <w:tc>
          <w:tcPr>
            <w:tcW w:w="1566" w:type="dxa"/>
          </w:tcPr>
          <w:p w:rsidR="00B466D2" w:rsidRPr="00DC2EBF" w:rsidRDefault="00F162C1">
            <w:pPr>
              <w:pStyle w:val="TableParagraph"/>
              <w:spacing w:before="2" w:line="203" w:lineRule="exact"/>
              <w:ind w:right="115"/>
              <w:jc w:val="right"/>
              <w:rPr>
                <w:sz w:val="23"/>
                <w:lang w:val="fr-FR"/>
              </w:rPr>
            </w:pPr>
            <w:r w:rsidRPr="00DC2EBF">
              <w:rPr>
                <w:color w:val="231A26"/>
                <w:w w:val="110"/>
                <w:sz w:val="23"/>
                <w:lang w:val="fr-FR"/>
              </w:rPr>
              <w:t>955 59</w:t>
            </w:r>
          </w:p>
        </w:tc>
        <w:tc>
          <w:tcPr>
            <w:tcW w:w="765" w:type="dxa"/>
            <w:tcBorders>
              <w:right w:val="nil"/>
            </w:tcBorders>
          </w:tcPr>
          <w:p w:rsidR="00B466D2" w:rsidRPr="00DC2EBF" w:rsidRDefault="00B466D2">
            <w:pPr>
              <w:pStyle w:val="TableParagraph"/>
              <w:spacing w:line="240" w:lineRule="auto"/>
              <w:rPr>
                <w:rFonts w:ascii="Times New Roman"/>
                <w:sz w:val="16"/>
                <w:lang w:val="fr-FR"/>
              </w:rPr>
            </w:pPr>
          </w:p>
        </w:tc>
        <w:tc>
          <w:tcPr>
            <w:tcW w:w="243" w:type="dxa"/>
            <w:tcBorders>
              <w:left w:val="nil"/>
              <w:right w:val="nil"/>
            </w:tcBorders>
          </w:tcPr>
          <w:p w:rsidR="00B466D2" w:rsidRPr="00DC2EBF" w:rsidRDefault="00F162C1">
            <w:pPr>
              <w:pStyle w:val="TableParagraph"/>
              <w:spacing w:before="2" w:line="203" w:lineRule="exact"/>
              <w:ind w:left="82"/>
              <w:rPr>
                <w:sz w:val="23"/>
                <w:lang w:val="fr-FR"/>
              </w:rPr>
            </w:pPr>
            <w:r w:rsidRPr="00DC2EBF">
              <w:rPr>
                <w:color w:val="231A26"/>
                <w:w w:val="108"/>
                <w:sz w:val="23"/>
                <w:lang w:val="fr-FR"/>
              </w:rPr>
              <w:t>8</w:t>
            </w:r>
          </w:p>
        </w:tc>
        <w:tc>
          <w:tcPr>
            <w:tcW w:w="819" w:type="dxa"/>
            <w:tcBorders>
              <w:left w:val="nil"/>
            </w:tcBorders>
          </w:tcPr>
          <w:p w:rsidR="00B466D2" w:rsidRPr="00DC2EBF" w:rsidRDefault="00F162C1">
            <w:pPr>
              <w:pStyle w:val="TableParagraph"/>
              <w:spacing w:before="2" w:line="203" w:lineRule="exact"/>
              <w:ind w:left="48"/>
              <w:rPr>
                <w:sz w:val="23"/>
                <w:lang w:val="fr-FR"/>
              </w:rPr>
            </w:pPr>
            <w:r w:rsidRPr="00DC2EBF">
              <w:rPr>
                <w:color w:val="231A26"/>
                <w:w w:val="105"/>
                <w:sz w:val="23"/>
                <w:lang w:val="fr-FR"/>
              </w:rPr>
              <w:t>789 59</w:t>
            </w:r>
          </w:p>
        </w:tc>
        <w:tc>
          <w:tcPr>
            <w:tcW w:w="616" w:type="dxa"/>
            <w:tcBorders>
              <w:right w:val="nil"/>
            </w:tcBorders>
          </w:tcPr>
          <w:p w:rsidR="00B466D2" w:rsidRPr="00DC2EBF" w:rsidRDefault="00F162C1">
            <w:pPr>
              <w:pStyle w:val="TableParagraph"/>
              <w:spacing w:before="2" w:line="203" w:lineRule="exact"/>
              <w:ind w:right="25"/>
              <w:jc w:val="right"/>
              <w:rPr>
                <w:sz w:val="23"/>
                <w:lang w:val="fr-FR"/>
              </w:rPr>
            </w:pPr>
            <w:r w:rsidRPr="00DC2EBF">
              <w:rPr>
                <w:color w:val="231A26"/>
                <w:w w:val="104"/>
                <w:sz w:val="23"/>
                <w:lang w:val="fr-FR"/>
              </w:rPr>
              <w:t>9</w:t>
            </w:r>
          </w:p>
        </w:tc>
        <w:tc>
          <w:tcPr>
            <w:tcW w:w="889" w:type="dxa"/>
            <w:tcBorders>
              <w:left w:val="nil"/>
            </w:tcBorders>
          </w:tcPr>
          <w:p w:rsidR="00B466D2" w:rsidRPr="00DC2EBF" w:rsidRDefault="00F162C1">
            <w:pPr>
              <w:pStyle w:val="TableParagraph"/>
              <w:spacing w:before="2" w:line="203" w:lineRule="exact"/>
              <w:ind w:left="48"/>
              <w:rPr>
                <w:sz w:val="23"/>
                <w:lang w:val="fr-FR"/>
              </w:rPr>
            </w:pPr>
            <w:r w:rsidRPr="00DC2EBF">
              <w:rPr>
                <w:color w:val="231A26"/>
                <w:w w:val="105"/>
                <w:sz w:val="23"/>
                <w:lang w:val="fr-FR"/>
              </w:rPr>
              <w:t xml:space="preserve">745 </w:t>
            </w:r>
            <w:r w:rsidRPr="00DC2EBF">
              <w:rPr>
                <w:color w:val="110C1A"/>
                <w:w w:val="105"/>
                <w:sz w:val="23"/>
                <w:lang w:val="fr-FR"/>
              </w:rPr>
              <w:t>18</w:t>
            </w:r>
          </w:p>
        </w:tc>
        <w:tc>
          <w:tcPr>
            <w:tcW w:w="1916" w:type="dxa"/>
          </w:tcPr>
          <w:p w:rsidR="00B466D2" w:rsidRPr="00DC2EBF" w:rsidRDefault="00F162C1">
            <w:pPr>
              <w:pStyle w:val="TableParagraph"/>
              <w:spacing w:line="206" w:lineRule="exact"/>
              <w:ind w:right="171"/>
              <w:jc w:val="right"/>
              <w:rPr>
                <w:sz w:val="23"/>
                <w:lang w:val="fr-FR"/>
              </w:rPr>
            </w:pPr>
            <w:r w:rsidRPr="00DC2EBF">
              <w:rPr>
                <w:color w:val="110C1A"/>
                <w:w w:val="105"/>
                <w:sz w:val="23"/>
                <w:lang w:val="fr-FR"/>
              </w:rPr>
              <w:t xml:space="preserve">18 </w:t>
            </w:r>
            <w:r w:rsidRPr="00DC2EBF">
              <w:rPr>
                <w:color w:val="231A26"/>
                <w:w w:val="105"/>
                <w:sz w:val="23"/>
                <w:lang w:val="fr-FR"/>
              </w:rPr>
              <w:t>512 86</w:t>
            </w:r>
          </w:p>
        </w:tc>
      </w:tr>
      <w:tr w:rsidR="00B466D2" w:rsidRPr="00DC2EBF">
        <w:trPr>
          <w:trHeight w:val="245"/>
        </w:trPr>
        <w:tc>
          <w:tcPr>
            <w:tcW w:w="1445" w:type="dxa"/>
          </w:tcPr>
          <w:p w:rsidR="00B466D2" w:rsidRPr="00DC2EBF" w:rsidRDefault="00F162C1">
            <w:pPr>
              <w:pStyle w:val="TableParagraph"/>
              <w:spacing w:before="2" w:line="223" w:lineRule="exact"/>
              <w:ind w:left="73"/>
              <w:rPr>
                <w:sz w:val="23"/>
                <w:lang w:val="fr-FR"/>
              </w:rPr>
            </w:pPr>
            <w:r w:rsidRPr="00DC2EBF">
              <w:rPr>
                <w:color w:val="231A26"/>
                <w:w w:val="105"/>
                <w:sz w:val="23"/>
                <w:lang w:val="fr-FR"/>
              </w:rPr>
              <w:t>01</w:t>
            </w:r>
            <w:r w:rsidRPr="00DC2EBF">
              <w:rPr>
                <w:color w:val="4F425D"/>
                <w:w w:val="105"/>
                <w:sz w:val="23"/>
                <w:lang w:val="fr-FR"/>
              </w:rPr>
              <w:t>/</w:t>
            </w:r>
            <w:r w:rsidRPr="00DC2EBF">
              <w:rPr>
                <w:color w:val="110C1A"/>
                <w:w w:val="105"/>
                <w:sz w:val="23"/>
                <w:lang w:val="fr-FR"/>
              </w:rPr>
              <w:t>12</w:t>
            </w:r>
            <w:r w:rsidRPr="00DC2EBF">
              <w:rPr>
                <w:color w:val="4F425D"/>
                <w:w w:val="105"/>
                <w:sz w:val="23"/>
                <w:lang w:val="fr-FR"/>
              </w:rPr>
              <w:t>/</w:t>
            </w:r>
            <w:r w:rsidRPr="00DC2EBF">
              <w:rPr>
                <w:color w:val="231A26"/>
                <w:w w:val="105"/>
                <w:sz w:val="23"/>
                <w:lang w:val="fr-FR"/>
              </w:rPr>
              <w:t>2021</w:t>
            </w:r>
          </w:p>
        </w:tc>
        <w:tc>
          <w:tcPr>
            <w:tcW w:w="1987" w:type="dxa"/>
          </w:tcPr>
          <w:p w:rsidR="00B466D2" w:rsidRPr="00DC2EBF" w:rsidRDefault="00F162C1">
            <w:pPr>
              <w:pStyle w:val="TableParagraph"/>
              <w:spacing w:before="12" w:line="213" w:lineRule="exact"/>
              <w:ind w:right="190"/>
              <w:jc w:val="right"/>
              <w:rPr>
                <w:sz w:val="23"/>
                <w:lang w:val="fr-FR"/>
              </w:rPr>
            </w:pPr>
            <w:r w:rsidRPr="00DC2EBF">
              <w:rPr>
                <w:color w:val="231A26"/>
                <w:w w:val="105"/>
                <w:sz w:val="23"/>
                <w:lang w:val="fr-FR"/>
              </w:rPr>
              <w:t>18 512</w:t>
            </w:r>
            <w:r w:rsidRPr="00DC2EBF">
              <w:rPr>
                <w:color w:val="5D545D"/>
                <w:w w:val="105"/>
                <w:sz w:val="23"/>
                <w:lang w:val="fr-FR"/>
              </w:rPr>
              <w:t>,</w:t>
            </w:r>
            <w:r w:rsidRPr="00DC2EBF">
              <w:rPr>
                <w:color w:val="231A26"/>
                <w:w w:val="105"/>
                <w:sz w:val="23"/>
                <w:lang w:val="fr-FR"/>
              </w:rPr>
              <w:t>87</w:t>
            </w:r>
          </w:p>
        </w:tc>
        <w:tc>
          <w:tcPr>
            <w:tcW w:w="1566" w:type="dxa"/>
          </w:tcPr>
          <w:p w:rsidR="00B466D2" w:rsidRPr="00DC2EBF" w:rsidRDefault="00F162C1">
            <w:pPr>
              <w:pStyle w:val="TableParagraph"/>
              <w:spacing w:before="2" w:line="223" w:lineRule="exact"/>
              <w:ind w:right="130"/>
              <w:jc w:val="right"/>
              <w:rPr>
                <w:sz w:val="23"/>
                <w:lang w:val="fr-FR"/>
              </w:rPr>
            </w:pPr>
            <w:r w:rsidRPr="00DC2EBF">
              <w:rPr>
                <w:color w:val="231A26"/>
                <w:w w:val="105"/>
                <w:sz w:val="23"/>
                <w:lang w:val="fr-FR"/>
              </w:rPr>
              <w:t>647</w:t>
            </w:r>
            <w:r w:rsidRPr="00DC2EBF">
              <w:rPr>
                <w:color w:val="5D545D"/>
                <w:w w:val="105"/>
                <w:sz w:val="23"/>
                <w:lang w:val="fr-FR"/>
              </w:rPr>
              <w:t>,</w:t>
            </w:r>
            <w:r w:rsidRPr="00DC2EBF">
              <w:rPr>
                <w:color w:val="231A26"/>
                <w:w w:val="105"/>
                <w:sz w:val="23"/>
                <w:lang w:val="fr-FR"/>
              </w:rPr>
              <w:t>95</w:t>
            </w:r>
          </w:p>
        </w:tc>
        <w:tc>
          <w:tcPr>
            <w:tcW w:w="1827" w:type="dxa"/>
            <w:gridSpan w:val="3"/>
          </w:tcPr>
          <w:p w:rsidR="00B466D2" w:rsidRPr="00DC2EBF" w:rsidRDefault="00F162C1">
            <w:pPr>
              <w:pStyle w:val="TableParagraph"/>
              <w:spacing w:before="12" w:line="213" w:lineRule="exact"/>
              <w:ind w:left="824"/>
              <w:rPr>
                <w:sz w:val="23"/>
                <w:lang w:val="fr-FR"/>
              </w:rPr>
            </w:pPr>
            <w:r w:rsidRPr="00DC2EBF">
              <w:rPr>
                <w:color w:val="231A26"/>
                <w:w w:val="105"/>
                <w:sz w:val="23"/>
                <w:lang w:val="fr-FR"/>
              </w:rPr>
              <w:t>9 097</w:t>
            </w:r>
            <w:r w:rsidRPr="00DC2EBF">
              <w:rPr>
                <w:color w:val="5D545D"/>
                <w:w w:val="105"/>
                <w:sz w:val="23"/>
                <w:lang w:val="fr-FR"/>
              </w:rPr>
              <w:t>,</w:t>
            </w:r>
            <w:r w:rsidRPr="00DC2EBF">
              <w:rPr>
                <w:color w:val="231A26"/>
                <w:w w:val="105"/>
                <w:sz w:val="23"/>
                <w:lang w:val="fr-FR"/>
              </w:rPr>
              <w:t>23</w:t>
            </w:r>
          </w:p>
        </w:tc>
        <w:tc>
          <w:tcPr>
            <w:tcW w:w="616" w:type="dxa"/>
            <w:tcBorders>
              <w:right w:val="nil"/>
            </w:tcBorders>
          </w:tcPr>
          <w:p w:rsidR="00B466D2" w:rsidRPr="00DC2EBF" w:rsidRDefault="00F162C1">
            <w:pPr>
              <w:pStyle w:val="TableParagraph"/>
              <w:spacing w:before="12" w:line="213" w:lineRule="exact"/>
              <w:ind w:right="23"/>
              <w:jc w:val="right"/>
              <w:rPr>
                <w:sz w:val="23"/>
                <w:lang w:val="fr-FR"/>
              </w:rPr>
            </w:pPr>
            <w:r w:rsidRPr="00DC2EBF">
              <w:rPr>
                <w:color w:val="231A26"/>
                <w:w w:val="106"/>
                <w:sz w:val="23"/>
                <w:lang w:val="fr-FR"/>
              </w:rPr>
              <w:t>9</w:t>
            </w:r>
          </w:p>
        </w:tc>
        <w:tc>
          <w:tcPr>
            <w:tcW w:w="889" w:type="dxa"/>
            <w:tcBorders>
              <w:left w:val="nil"/>
            </w:tcBorders>
          </w:tcPr>
          <w:p w:rsidR="00B466D2" w:rsidRPr="00DC2EBF" w:rsidRDefault="00F162C1">
            <w:pPr>
              <w:pStyle w:val="TableParagraph"/>
              <w:spacing w:before="12" w:line="213" w:lineRule="exact"/>
              <w:ind w:left="48"/>
              <w:rPr>
                <w:sz w:val="23"/>
                <w:lang w:val="fr-FR"/>
              </w:rPr>
            </w:pPr>
            <w:r w:rsidRPr="00DC2EBF">
              <w:rPr>
                <w:color w:val="231A26"/>
                <w:w w:val="105"/>
                <w:sz w:val="23"/>
                <w:lang w:val="fr-FR"/>
              </w:rPr>
              <w:t>745</w:t>
            </w:r>
            <w:r w:rsidRPr="00DC2EBF">
              <w:rPr>
                <w:color w:val="5D545D"/>
                <w:w w:val="105"/>
                <w:sz w:val="23"/>
                <w:lang w:val="fr-FR"/>
              </w:rPr>
              <w:t>,</w:t>
            </w:r>
            <w:r w:rsidRPr="00DC2EBF">
              <w:rPr>
                <w:color w:val="110C1A"/>
                <w:w w:val="105"/>
                <w:sz w:val="23"/>
                <w:lang w:val="fr-FR"/>
              </w:rPr>
              <w:t>18</w:t>
            </w:r>
          </w:p>
        </w:tc>
        <w:tc>
          <w:tcPr>
            <w:tcW w:w="1916" w:type="dxa"/>
          </w:tcPr>
          <w:p w:rsidR="00B466D2" w:rsidRPr="00DC2EBF" w:rsidRDefault="00F162C1">
            <w:pPr>
              <w:pStyle w:val="TableParagraph"/>
              <w:spacing w:before="12" w:line="213" w:lineRule="exact"/>
              <w:ind w:right="155"/>
              <w:jc w:val="right"/>
              <w:rPr>
                <w:sz w:val="23"/>
                <w:lang w:val="fr-FR"/>
              </w:rPr>
            </w:pPr>
            <w:r w:rsidRPr="00DC2EBF">
              <w:rPr>
                <w:color w:val="231A26"/>
                <w:w w:val="105"/>
                <w:sz w:val="23"/>
                <w:lang w:val="fr-FR"/>
              </w:rPr>
              <w:t>9 415</w:t>
            </w:r>
            <w:r w:rsidRPr="00DC2EBF">
              <w:rPr>
                <w:color w:val="5D545D"/>
                <w:w w:val="105"/>
                <w:sz w:val="23"/>
                <w:lang w:val="fr-FR"/>
              </w:rPr>
              <w:t>,</w:t>
            </w:r>
            <w:r w:rsidRPr="00DC2EBF">
              <w:rPr>
                <w:color w:val="231A26"/>
                <w:w w:val="105"/>
                <w:sz w:val="23"/>
                <w:lang w:val="fr-FR"/>
              </w:rPr>
              <w:t>63</w:t>
            </w:r>
          </w:p>
        </w:tc>
      </w:tr>
      <w:tr w:rsidR="00B466D2" w:rsidRPr="00DC2EBF">
        <w:trPr>
          <w:trHeight w:val="255"/>
        </w:trPr>
        <w:tc>
          <w:tcPr>
            <w:tcW w:w="1445" w:type="dxa"/>
          </w:tcPr>
          <w:p w:rsidR="00B466D2" w:rsidRPr="00DC2EBF" w:rsidRDefault="00F162C1">
            <w:pPr>
              <w:pStyle w:val="TableParagraph"/>
              <w:spacing w:before="12" w:line="223" w:lineRule="exact"/>
              <w:ind w:left="73"/>
              <w:rPr>
                <w:sz w:val="23"/>
                <w:lang w:val="fr-FR"/>
              </w:rPr>
            </w:pPr>
            <w:r w:rsidRPr="00DC2EBF">
              <w:rPr>
                <w:color w:val="231A26"/>
                <w:w w:val="110"/>
                <w:sz w:val="23"/>
                <w:lang w:val="fr-FR"/>
              </w:rPr>
              <w:t>01</w:t>
            </w:r>
            <w:r w:rsidRPr="00DC2EBF">
              <w:rPr>
                <w:color w:val="4F425D"/>
                <w:w w:val="110"/>
                <w:sz w:val="23"/>
                <w:lang w:val="fr-FR"/>
              </w:rPr>
              <w:t>/</w:t>
            </w:r>
            <w:r w:rsidRPr="00DC2EBF">
              <w:rPr>
                <w:color w:val="110C1A"/>
                <w:w w:val="110"/>
                <w:sz w:val="23"/>
                <w:lang w:val="fr-FR"/>
              </w:rPr>
              <w:t>12</w:t>
            </w:r>
            <w:r w:rsidRPr="00DC2EBF">
              <w:rPr>
                <w:color w:val="4F425D"/>
                <w:w w:val="110"/>
                <w:sz w:val="23"/>
                <w:lang w:val="fr-FR"/>
              </w:rPr>
              <w:t>/</w:t>
            </w:r>
            <w:r w:rsidRPr="00DC2EBF">
              <w:rPr>
                <w:color w:val="231A26"/>
                <w:w w:val="110"/>
                <w:sz w:val="23"/>
                <w:lang w:val="fr-FR"/>
              </w:rPr>
              <w:t>2022</w:t>
            </w:r>
          </w:p>
        </w:tc>
        <w:tc>
          <w:tcPr>
            <w:tcW w:w="1987" w:type="dxa"/>
          </w:tcPr>
          <w:p w:rsidR="00B466D2" w:rsidRPr="00DC2EBF" w:rsidRDefault="00F162C1">
            <w:pPr>
              <w:pStyle w:val="TableParagraph"/>
              <w:spacing w:before="2" w:line="233" w:lineRule="exact"/>
              <w:ind w:right="174"/>
              <w:jc w:val="right"/>
              <w:rPr>
                <w:sz w:val="23"/>
                <w:lang w:val="fr-FR"/>
              </w:rPr>
            </w:pPr>
            <w:r w:rsidRPr="00DC2EBF">
              <w:rPr>
                <w:color w:val="231A26"/>
                <w:w w:val="110"/>
                <w:sz w:val="23"/>
                <w:lang w:val="fr-FR"/>
              </w:rPr>
              <w:t>9 415</w:t>
            </w:r>
            <w:r w:rsidRPr="00DC2EBF">
              <w:rPr>
                <w:color w:val="5D545D"/>
                <w:w w:val="110"/>
                <w:sz w:val="23"/>
                <w:lang w:val="fr-FR"/>
              </w:rPr>
              <w:t>,</w:t>
            </w:r>
            <w:r w:rsidRPr="00DC2EBF">
              <w:rPr>
                <w:color w:val="231A26"/>
                <w:w w:val="110"/>
                <w:sz w:val="23"/>
                <w:lang w:val="fr-FR"/>
              </w:rPr>
              <w:t>64</w:t>
            </w:r>
          </w:p>
        </w:tc>
        <w:tc>
          <w:tcPr>
            <w:tcW w:w="1566" w:type="dxa"/>
          </w:tcPr>
          <w:p w:rsidR="00B466D2" w:rsidRPr="00DC2EBF" w:rsidRDefault="00F162C1">
            <w:pPr>
              <w:pStyle w:val="TableParagraph"/>
              <w:spacing w:before="12" w:line="223" w:lineRule="exact"/>
              <w:ind w:right="115"/>
              <w:jc w:val="right"/>
              <w:rPr>
                <w:sz w:val="23"/>
                <w:lang w:val="fr-FR"/>
              </w:rPr>
            </w:pPr>
            <w:r w:rsidRPr="00DC2EBF">
              <w:rPr>
                <w:color w:val="231A26"/>
                <w:w w:val="105"/>
                <w:sz w:val="23"/>
                <w:lang w:val="fr-FR"/>
              </w:rPr>
              <w:t>329</w:t>
            </w:r>
            <w:r w:rsidRPr="00DC2EBF">
              <w:rPr>
                <w:color w:val="5D545D"/>
                <w:w w:val="105"/>
                <w:sz w:val="23"/>
                <w:lang w:val="fr-FR"/>
              </w:rPr>
              <w:t>,</w:t>
            </w:r>
            <w:r w:rsidRPr="00DC2EBF">
              <w:rPr>
                <w:color w:val="231A26"/>
                <w:w w:val="105"/>
                <w:sz w:val="23"/>
                <w:lang w:val="fr-FR"/>
              </w:rPr>
              <w:t>55</w:t>
            </w:r>
          </w:p>
        </w:tc>
        <w:tc>
          <w:tcPr>
            <w:tcW w:w="1827" w:type="dxa"/>
            <w:gridSpan w:val="3"/>
          </w:tcPr>
          <w:p w:rsidR="00B466D2" w:rsidRPr="00DC2EBF" w:rsidRDefault="00F162C1">
            <w:pPr>
              <w:pStyle w:val="TableParagraph"/>
              <w:spacing w:before="12" w:line="223" w:lineRule="exact"/>
              <w:ind w:left="824" w:right="-15"/>
              <w:rPr>
                <w:sz w:val="23"/>
                <w:lang w:val="fr-FR"/>
              </w:rPr>
            </w:pPr>
            <w:r w:rsidRPr="00DC2EBF">
              <w:rPr>
                <w:color w:val="231A26"/>
                <w:w w:val="110"/>
                <w:sz w:val="23"/>
                <w:lang w:val="fr-FR"/>
              </w:rPr>
              <w:t>9</w:t>
            </w:r>
            <w:r w:rsidRPr="00DC2EBF">
              <w:rPr>
                <w:color w:val="231A26"/>
                <w:spacing w:val="-10"/>
                <w:w w:val="110"/>
                <w:sz w:val="23"/>
                <w:lang w:val="fr-FR"/>
              </w:rPr>
              <w:t xml:space="preserve"> </w:t>
            </w:r>
            <w:r w:rsidRPr="00DC2EBF">
              <w:rPr>
                <w:color w:val="110C1A"/>
                <w:spacing w:val="-3"/>
                <w:w w:val="110"/>
                <w:sz w:val="23"/>
                <w:lang w:val="fr-FR"/>
              </w:rPr>
              <w:t>415</w:t>
            </w:r>
            <w:r w:rsidRPr="00DC2EBF">
              <w:rPr>
                <w:color w:val="5D545D"/>
                <w:spacing w:val="-3"/>
                <w:w w:val="110"/>
                <w:sz w:val="23"/>
                <w:lang w:val="fr-FR"/>
              </w:rPr>
              <w:t>,</w:t>
            </w:r>
            <w:r w:rsidRPr="00DC2EBF">
              <w:rPr>
                <w:color w:val="231A26"/>
                <w:spacing w:val="-3"/>
                <w:w w:val="110"/>
                <w:sz w:val="23"/>
                <w:lang w:val="fr-FR"/>
              </w:rPr>
              <w:t>64</w:t>
            </w:r>
          </w:p>
        </w:tc>
        <w:tc>
          <w:tcPr>
            <w:tcW w:w="616" w:type="dxa"/>
            <w:tcBorders>
              <w:right w:val="nil"/>
            </w:tcBorders>
          </w:tcPr>
          <w:p w:rsidR="00B466D2" w:rsidRPr="00DC2EBF" w:rsidRDefault="00F162C1">
            <w:pPr>
              <w:pStyle w:val="TableParagraph"/>
              <w:spacing w:before="12" w:line="223" w:lineRule="exact"/>
              <w:ind w:right="20"/>
              <w:jc w:val="right"/>
              <w:rPr>
                <w:sz w:val="23"/>
                <w:lang w:val="fr-FR"/>
              </w:rPr>
            </w:pPr>
            <w:r w:rsidRPr="00DC2EBF">
              <w:rPr>
                <w:color w:val="231A26"/>
                <w:w w:val="108"/>
                <w:sz w:val="23"/>
                <w:lang w:val="fr-FR"/>
              </w:rPr>
              <w:t>9</w:t>
            </w:r>
          </w:p>
        </w:tc>
        <w:tc>
          <w:tcPr>
            <w:tcW w:w="889" w:type="dxa"/>
            <w:tcBorders>
              <w:left w:val="nil"/>
            </w:tcBorders>
          </w:tcPr>
          <w:p w:rsidR="00B466D2" w:rsidRPr="00DC2EBF" w:rsidRDefault="00F162C1">
            <w:pPr>
              <w:pStyle w:val="TableParagraph"/>
              <w:spacing w:before="12" w:line="223" w:lineRule="exact"/>
              <w:ind w:left="48"/>
              <w:rPr>
                <w:sz w:val="23"/>
                <w:lang w:val="fr-FR"/>
              </w:rPr>
            </w:pPr>
            <w:r w:rsidRPr="00DC2EBF">
              <w:rPr>
                <w:color w:val="231A26"/>
                <w:w w:val="110"/>
                <w:sz w:val="23"/>
                <w:lang w:val="fr-FR"/>
              </w:rPr>
              <w:t>745</w:t>
            </w:r>
            <w:r w:rsidRPr="00DC2EBF">
              <w:rPr>
                <w:color w:val="5D545D"/>
                <w:w w:val="110"/>
                <w:sz w:val="23"/>
                <w:lang w:val="fr-FR"/>
              </w:rPr>
              <w:t>,</w:t>
            </w:r>
            <w:r w:rsidRPr="00DC2EBF">
              <w:rPr>
                <w:color w:val="110C1A"/>
                <w:w w:val="110"/>
                <w:sz w:val="23"/>
                <w:lang w:val="fr-FR"/>
              </w:rPr>
              <w:t>19</w:t>
            </w:r>
          </w:p>
        </w:tc>
        <w:tc>
          <w:tcPr>
            <w:tcW w:w="1916" w:type="dxa"/>
          </w:tcPr>
          <w:p w:rsidR="00B466D2" w:rsidRPr="00DC2EBF" w:rsidRDefault="00F162C1">
            <w:pPr>
              <w:pStyle w:val="TableParagraph"/>
              <w:spacing w:before="12" w:line="223" w:lineRule="exact"/>
              <w:ind w:right="186"/>
              <w:jc w:val="right"/>
              <w:rPr>
                <w:sz w:val="23"/>
                <w:lang w:val="fr-FR"/>
              </w:rPr>
            </w:pPr>
            <w:r w:rsidRPr="00DC2EBF">
              <w:rPr>
                <w:color w:val="231A26"/>
                <w:w w:val="105"/>
                <w:sz w:val="23"/>
                <w:lang w:val="fr-FR"/>
              </w:rPr>
              <w:t>0</w:t>
            </w:r>
            <w:r w:rsidRPr="00DC2EBF">
              <w:rPr>
                <w:color w:val="5D545D"/>
                <w:w w:val="105"/>
                <w:sz w:val="23"/>
                <w:lang w:val="fr-FR"/>
              </w:rPr>
              <w:t>,</w:t>
            </w:r>
            <w:r w:rsidRPr="00DC2EBF">
              <w:rPr>
                <w:color w:val="231A26"/>
                <w:w w:val="105"/>
                <w:sz w:val="23"/>
                <w:lang w:val="fr-FR"/>
              </w:rPr>
              <w:t>00</w:t>
            </w:r>
          </w:p>
        </w:tc>
      </w:tr>
      <w:tr w:rsidR="00B466D2" w:rsidRPr="00DC2EBF">
        <w:trPr>
          <w:trHeight w:val="225"/>
        </w:trPr>
        <w:tc>
          <w:tcPr>
            <w:tcW w:w="1445" w:type="dxa"/>
          </w:tcPr>
          <w:p w:rsidR="00B466D2" w:rsidRPr="00DC2EBF" w:rsidRDefault="00F162C1">
            <w:pPr>
              <w:pStyle w:val="TableParagraph"/>
              <w:spacing w:line="206" w:lineRule="exact"/>
              <w:ind w:left="77"/>
              <w:rPr>
                <w:sz w:val="23"/>
                <w:lang w:val="fr-FR"/>
              </w:rPr>
            </w:pPr>
            <w:r w:rsidRPr="00DC2EBF">
              <w:rPr>
                <w:color w:val="000001"/>
                <w:w w:val="110"/>
                <w:sz w:val="23"/>
                <w:lang w:val="fr-FR"/>
              </w:rPr>
              <w:t>T</w:t>
            </w:r>
            <w:r w:rsidRPr="00DC2EBF">
              <w:rPr>
                <w:color w:val="231A26"/>
                <w:w w:val="110"/>
                <w:sz w:val="23"/>
                <w:lang w:val="fr-FR"/>
              </w:rPr>
              <w:t>otaux</w:t>
            </w:r>
          </w:p>
        </w:tc>
        <w:tc>
          <w:tcPr>
            <w:tcW w:w="1987" w:type="dxa"/>
          </w:tcPr>
          <w:p w:rsidR="00B466D2" w:rsidRPr="00DC2EBF" w:rsidRDefault="00B466D2">
            <w:pPr>
              <w:pStyle w:val="TableParagraph"/>
              <w:spacing w:line="240" w:lineRule="auto"/>
              <w:rPr>
                <w:rFonts w:ascii="Times New Roman"/>
                <w:sz w:val="16"/>
                <w:lang w:val="fr-FR"/>
              </w:rPr>
            </w:pPr>
          </w:p>
        </w:tc>
        <w:tc>
          <w:tcPr>
            <w:tcW w:w="1566" w:type="dxa"/>
          </w:tcPr>
          <w:p w:rsidR="00B466D2" w:rsidRPr="00DC2EBF" w:rsidRDefault="00F162C1">
            <w:pPr>
              <w:pStyle w:val="TableParagraph"/>
              <w:spacing w:line="206" w:lineRule="exact"/>
              <w:ind w:right="120"/>
              <w:jc w:val="right"/>
              <w:rPr>
                <w:sz w:val="23"/>
                <w:lang w:val="fr-FR"/>
              </w:rPr>
            </w:pPr>
            <w:r w:rsidRPr="00DC2EBF">
              <w:rPr>
                <w:color w:val="231A26"/>
                <w:w w:val="105"/>
                <w:sz w:val="23"/>
                <w:lang w:val="fr-FR"/>
              </w:rPr>
              <w:t>4 725</w:t>
            </w:r>
            <w:r w:rsidRPr="00DC2EBF">
              <w:rPr>
                <w:color w:val="5D545D"/>
                <w:w w:val="105"/>
                <w:sz w:val="23"/>
                <w:lang w:val="fr-FR"/>
              </w:rPr>
              <w:t>,</w:t>
            </w:r>
            <w:r w:rsidRPr="00DC2EBF">
              <w:rPr>
                <w:color w:val="231A26"/>
                <w:w w:val="105"/>
                <w:sz w:val="23"/>
                <w:lang w:val="fr-FR"/>
              </w:rPr>
              <w:t>91</w:t>
            </w:r>
          </w:p>
        </w:tc>
        <w:tc>
          <w:tcPr>
            <w:tcW w:w="1827" w:type="dxa"/>
            <w:gridSpan w:val="3"/>
          </w:tcPr>
          <w:p w:rsidR="00B466D2" w:rsidRPr="00DC2EBF" w:rsidRDefault="00F162C1">
            <w:pPr>
              <w:pStyle w:val="TableParagraph"/>
              <w:spacing w:line="206" w:lineRule="exact"/>
              <w:ind w:left="690"/>
              <w:rPr>
                <w:sz w:val="23"/>
                <w:lang w:val="fr-FR"/>
              </w:rPr>
            </w:pPr>
            <w:r w:rsidRPr="00DC2EBF">
              <w:rPr>
                <w:color w:val="231A26"/>
                <w:w w:val="105"/>
                <w:sz w:val="23"/>
                <w:lang w:val="fr-FR"/>
              </w:rPr>
              <w:t>44 000</w:t>
            </w:r>
            <w:r w:rsidRPr="00DC2EBF">
              <w:rPr>
                <w:color w:val="5D545D"/>
                <w:w w:val="105"/>
                <w:sz w:val="23"/>
                <w:lang w:val="fr-FR"/>
              </w:rPr>
              <w:t>,</w:t>
            </w:r>
            <w:r w:rsidRPr="00DC2EBF">
              <w:rPr>
                <w:color w:val="231A26"/>
                <w:w w:val="105"/>
                <w:sz w:val="23"/>
                <w:lang w:val="fr-FR"/>
              </w:rPr>
              <w:t>00</w:t>
            </w:r>
          </w:p>
        </w:tc>
        <w:tc>
          <w:tcPr>
            <w:tcW w:w="1505" w:type="dxa"/>
            <w:gridSpan w:val="2"/>
          </w:tcPr>
          <w:p w:rsidR="00B466D2" w:rsidRPr="00DC2EBF" w:rsidRDefault="00F162C1">
            <w:pPr>
              <w:pStyle w:val="TableParagraph"/>
              <w:spacing w:line="206" w:lineRule="exact"/>
              <w:ind w:left="298"/>
              <w:rPr>
                <w:sz w:val="23"/>
                <w:lang w:val="fr-FR"/>
              </w:rPr>
            </w:pPr>
            <w:r w:rsidRPr="00DC2EBF">
              <w:rPr>
                <w:color w:val="231A26"/>
                <w:w w:val="110"/>
                <w:sz w:val="23"/>
                <w:lang w:val="fr-FR"/>
              </w:rPr>
              <w:t>48 725</w:t>
            </w:r>
            <w:r w:rsidRPr="00DC2EBF">
              <w:rPr>
                <w:color w:val="5D545D"/>
                <w:w w:val="110"/>
                <w:sz w:val="23"/>
                <w:lang w:val="fr-FR"/>
              </w:rPr>
              <w:t>,</w:t>
            </w:r>
            <w:r w:rsidRPr="00DC2EBF">
              <w:rPr>
                <w:color w:val="231A26"/>
                <w:w w:val="110"/>
                <w:sz w:val="23"/>
                <w:lang w:val="fr-FR"/>
              </w:rPr>
              <w:t>91</w:t>
            </w:r>
          </w:p>
        </w:tc>
        <w:tc>
          <w:tcPr>
            <w:tcW w:w="1916" w:type="dxa"/>
          </w:tcPr>
          <w:p w:rsidR="00B466D2" w:rsidRPr="00DC2EBF" w:rsidRDefault="00B466D2">
            <w:pPr>
              <w:pStyle w:val="TableParagraph"/>
              <w:spacing w:line="240" w:lineRule="auto"/>
              <w:rPr>
                <w:rFonts w:ascii="Times New Roman"/>
                <w:sz w:val="16"/>
                <w:lang w:val="fr-FR"/>
              </w:rPr>
            </w:pPr>
          </w:p>
        </w:tc>
      </w:tr>
    </w:tbl>
    <w:p w:rsidR="00B466D2" w:rsidRPr="00DC2EBF" w:rsidRDefault="00B466D2">
      <w:pPr>
        <w:pStyle w:val="Corpsdetexte"/>
        <w:rPr>
          <w:b/>
          <w:sz w:val="26"/>
          <w:lang w:val="fr-FR"/>
        </w:rPr>
      </w:pPr>
    </w:p>
    <w:p w:rsidR="00B466D2" w:rsidRPr="00DC2EBF" w:rsidRDefault="00F162C1">
      <w:pPr>
        <w:spacing w:before="222"/>
        <w:ind w:left="863" w:right="529"/>
        <w:jc w:val="center"/>
        <w:rPr>
          <w:b/>
          <w:sz w:val="23"/>
          <w:lang w:val="fr-FR"/>
        </w:rPr>
      </w:pPr>
      <w:r w:rsidRPr="00DC2EBF">
        <w:rPr>
          <w:b/>
          <w:color w:val="000001"/>
          <w:w w:val="105"/>
          <w:sz w:val="23"/>
          <w:lang w:val="fr-FR"/>
        </w:rPr>
        <w:t xml:space="preserve">ANNEXE 3 </w:t>
      </w:r>
      <w:r w:rsidRPr="00DC2EBF">
        <w:rPr>
          <w:color w:val="000001"/>
          <w:w w:val="105"/>
          <w:sz w:val="23"/>
          <w:lang w:val="fr-FR"/>
        </w:rPr>
        <w:t xml:space="preserve">- </w:t>
      </w:r>
      <w:r w:rsidRPr="00DC2EBF">
        <w:rPr>
          <w:b/>
          <w:color w:val="000001"/>
          <w:w w:val="105"/>
          <w:sz w:val="23"/>
          <w:lang w:val="fr-FR"/>
        </w:rPr>
        <w:t>Facture de vente du mat</w:t>
      </w:r>
      <w:r w:rsidRPr="00DC2EBF">
        <w:rPr>
          <w:b/>
          <w:color w:val="110C1A"/>
          <w:w w:val="105"/>
          <w:sz w:val="23"/>
          <w:lang w:val="fr-FR"/>
        </w:rPr>
        <w:t>é</w:t>
      </w:r>
      <w:r w:rsidRPr="00DC2EBF">
        <w:rPr>
          <w:b/>
          <w:color w:val="000001"/>
          <w:w w:val="105"/>
          <w:sz w:val="23"/>
          <w:lang w:val="fr-FR"/>
        </w:rPr>
        <w:t>riel ancien</w:t>
      </w:r>
    </w:p>
    <w:p w:rsidR="00B466D2" w:rsidRPr="00DC2EBF" w:rsidRDefault="00B466D2">
      <w:pPr>
        <w:pStyle w:val="Corpsdetexte"/>
        <w:spacing w:before="1"/>
        <w:rPr>
          <w:b/>
          <w:lang w:val="fr-FR"/>
        </w:rPr>
      </w:pPr>
    </w:p>
    <w:tbl>
      <w:tblPr>
        <w:tblStyle w:val="TableNormal"/>
        <w:tblW w:w="0" w:type="auto"/>
        <w:tblInd w:w="154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331"/>
        <w:gridCol w:w="2468"/>
        <w:gridCol w:w="1836"/>
      </w:tblGrid>
      <w:tr w:rsidR="00B466D2" w:rsidRPr="00DC2EBF">
        <w:trPr>
          <w:trHeight w:val="786"/>
        </w:trPr>
        <w:tc>
          <w:tcPr>
            <w:tcW w:w="3331" w:type="dxa"/>
          </w:tcPr>
          <w:p w:rsidR="00B466D2" w:rsidRPr="00DC2EBF" w:rsidRDefault="00F162C1">
            <w:pPr>
              <w:pStyle w:val="TableParagraph"/>
              <w:spacing w:line="257" w:lineRule="exact"/>
              <w:ind w:left="116"/>
              <w:rPr>
                <w:b/>
                <w:sz w:val="23"/>
                <w:lang w:val="fr-FR"/>
              </w:rPr>
            </w:pPr>
            <w:r w:rsidRPr="00DC2EBF">
              <w:rPr>
                <w:b/>
                <w:color w:val="000001"/>
                <w:w w:val="105"/>
                <w:sz w:val="23"/>
                <w:lang w:val="fr-FR"/>
              </w:rPr>
              <w:t>BLUEGLISS</w:t>
            </w:r>
          </w:p>
          <w:p w:rsidR="00B466D2" w:rsidRPr="00DC2EBF" w:rsidRDefault="00F162C1">
            <w:pPr>
              <w:pStyle w:val="TableParagraph"/>
              <w:spacing w:before="10" w:line="280" w:lineRule="atLeast"/>
              <w:ind w:left="124" w:right="1141" w:hanging="6"/>
              <w:rPr>
                <w:sz w:val="23"/>
                <w:lang w:val="fr-FR"/>
              </w:rPr>
            </w:pPr>
            <w:r w:rsidRPr="00DC2EBF">
              <w:rPr>
                <w:color w:val="110C1A"/>
                <w:w w:val="105"/>
                <w:sz w:val="23"/>
                <w:lang w:val="fr-FR"/>
              </w:rPr>
              <w:t xml:space="preserve">ZI </w:t>
            </w:r>
            <w:r w:rsidRPr="00DC2EBF">
              <w:rPr>
                <w:color w:val="231A26"/>
                <w:w w:val="105"/>
                <w:sz w:val="23"/>
                <w:lang w:val="fr-FR"/>
              </w:rPr>
              <w:t xml:space="preserve">de </w:t>
            </w:r>
            <w:r w:rsidRPr="00DC2EBF">
              <w:rPr>
                <w:color w:val="110C1A"/>
                <w:w w:val="105"/>
                <w:sz w:val="23"/>
                <w:lang w:val="fr-FR"/>
              </w:rPr>
              <w:t xml:space="preserve">l'océan </w:t>
            </w:r>
            <w:r w:rsidRPr="00DC2EBF">
              <w:rPr>
                <w:color w:val="231A26"/>
                <w:w w:val="105"/>
                <w:sz w:val="23"/>
                <w:lang w:val="fr-FR"/>
              </w:rPr>
              <w:t xml:space="preserve">64200 </w:t>
            </w:r>
            <w:r w:rsidRPr="00DC2EBF">
              <w:rPr>
                <w:color w:val="110C1A"/>
                <w:w w:val="105"/>
                <w:sz w:val="23"/>
                <w:lang w:val="fr-FR"/>
              </w:rPr>
              <w:t>Bia</w:t>
            </w:r>
            <w:r w:rsidRPr="00DC2EBF">
              <w:rPr>
                <w:color w:val="0E284B"/>
                <w:w w:val="105"/>
                <w:sz w:val="23"/>
                <w:lang w:val="fr-FR"/>
              </w:rPr>
              <w:t>rri</w:t>
            </w:r>
            <w:r w:rsidRPr="00DC2EBF">
              <w:rPr>
                <w:color w:val="231A26"/>
                <w:w w:val="105"/>
                <w:sz w:val="23"/>
                <w:lang w:val="fr-FR"/>
              </w:rPr>
              <w:t>tz</w:t>
            </w:r>
          </w:p>
        </w:tc>
        <w:tc>
          <w:tcPr>
            <w:tcW w:w="4304" w:type="dxa"/>
            <w:gridSpan w:val="2"/>
          </w:tcPr>
          <w:p w:rsidR="00B466D2" w:rsidRPr="00DC2EBF" w:rsidRDefault="00F162C1">
            <w:pPr>
              <w:pStyle w:val="TableParagraph"/>
              <w:spacing w:line="257" w:lineRule="exact"/>
              <w:ind w:left="102"/>
              <w:rPr>
                <w:b/>
                <w:sz w:val="23"/>
                <w:lang w:val="fr-FR"/>
              </w:rPr>
            </w:pPr>
            <w:r w:rsidRPr="00DC2EBF">
              <w:rPr>
                <w:b/>
                <w:color w:val="000001"/>
                <w:w w:val="105"/>
                <w:sz w:val="23"/>
                <w:lang w:val="fr-FR"/>
              </w:rPr>
              <w:t>Casse Mat</w:t>
            </w:r>
            <w:r w:rsidRPr="00DC2EBF">
              <w:rPr>
                <w:b/>
                <w:color w:val="110C1A"/>
                <w:w w:val="105"/>
                <w:sz w:val="23"/>
                <w:lang w:val="fr-FR"/>
              </w:rPr>
              <w:t>é</w:t>
            </w:r>
            <w:r w:rsidRPr="00DC2EBF">
              <w:rPr>
                <w:b/>
                <w:color w:val="000001"/>
                <w:w w:val="105"/>
                <w:sz w:val="23"/>
                <w:lang w:val="fr-FR"/>
              </w:rPr>
              <w:t>riel SA</w:t>
            </w:r>
          </w:p>
          <w:p w:rsidR="00B466D2" w:rsidRPr="00DC2EBF" w:rsidRDefault="00F162C1">
            <w:pPr>
              <w:pStyle w:val="TableParagraph"/>
              <w:spacing w:before="20" w:line="270" w:lineRule="atLeast"/>
              <w:ind w:left="114" w:right="733" w:hanging="7"/>
              <w:rPr>
                <w:sz w:val="23"/>
                <w:lang w:val="fr-FR"/>
              </w:rPr>
            </w:pPr>
            <w:r w:rsidRPr="00DC2EBF">
              <w:rPr>
                <w:color w:val="231A26"/>
                <w:sz w:val="23"/>
                <w:lang w:val="fr-FR"/>
              </w:rPr>
              <w:t xml:space="preserve">1O </w:t>
            </w:r>
            <w:r w:rsidRPr="00DC2EBF">
              <w:rPr>
                <w:color w:val="4D2A1A"/>
                <w:sz w:val="23"/>
                <w:lang w:val="fr-FR"/>
              </w:rPr>
              <w:t>i</w:t>
            </w:r>
            <w:r w:rsidRPr="00DC2EBF">
              <w:rPr>
                <w:color w:val="231A26"/>
                <w:sz w:val="23"/>
                <w:lang w:val="fr-FR"/>
              </w:rPr>
              <w:t xml:space="preserve">mpasse </w:t>
            </w:r>
            <w:r w:rsidRPr="00DC2EBF">
              <w:rPr>
                <w:color w:val="110C1A"/>
                <w:sz w:val="23"/>
                <w:lang w:val="fr-FR"/>
              </w:rPr>
              <w:t xml:space="preserve">des </w:t>
            </w:r>
            <w:r w:rsidRPr="00DC2EBF">
              <w:rPr>
                <w:color w:val="231A26"/>
                <w:sz w:val="23"/>
                <w:lang w:val="fr-FR"/>
              </w:rPr>
              <w:t>fer</w:t>
            </w:r>
            <w:r w:rsidRPr="00DC2EBF">
              <w:rPr>
                <w:color w:val="0E284B"/>
                <w:sz w:val="23"/>
                <w:lang w:val="fr-FR"/>
              </w:rPr>
              <w:t>r</w:t>
            </w:r>
            <w:r w:rsidRPr="00DC2EBF">
              <w:rPr>
                <w:color w:val="231A26"/>
                <w:sz w:val="23"/>
                <w:lang w:val="fr-FR"/>
              </w:rPr>
              <w:t>ai</w:t>
            </w:r>
            <w:r w:rsidRPr="00DC2EBF">
              <w:rPr>
                <w:color w:val="4D2A1A"/>
                <w:sz w:val="23"/>
                <w:lang w:val="fr-FR"/>
              </w:rPr>
              <w:t>l</w:t>
            </w:r>
            <w:r w:rsidRPr="00DC2EBF">
              <w:rPr>
                <w:color w:val="0E284B"/>
                <w:sz w:val="23"/>
                <w:lang w:val="fr-FR"/>
              </w:rPr>
              <w:t>l</w:t>
            </w:r>
            <w:r w:rsidRPr="00DC2EBF">
              <w:rPr>
                <w:color w:val="231A26"/>
                <w:sz w:val="23"/>
                <w:lang w:val="fr-FR"/>
              </w:rPr>
              <w:t xml:space="preserve">eurs 64000 </w:t>
            </w:r>
            <w:r w:rsidRPr="00DC2EBF">
              <w:rPr>
                <w:color w:val="110C1A"/>
                <w:sz w:val="23"/>
                <w:lang w:val="fr-FR"/>
              </w:rPr>
              <w:t>Bayonne</w:t>
            </w:r>
          </w:p>
        </w:tc>
      </w:tr>
      <w:tr w:rsidR="00B466D2" w:rsidRPr="00DC2EBF">
        <w:trPr>
          <w:trHeight w:val="205"/>
        </w:trPr>
        <w:tc>
          <w:tcPr>
            <w:tcW w:w="5799" w:type="dxa"/>
            <w:gridSpan w:val="2"/>
          </w:tcPr>
          <w:p w:rsidR="00B466D2" w:rsidRPr="00DC2EBF" w:rsidRDefault="00F162C1">
            <w:pPr>
              <w:pStyle w:val="TableParagraph"/>
              <w:spacing w:line="186" w:lineRule="exact"/>
              <w:ind w:left="1410"/>
              <w:rPr>
                <w:b/>
                <w:sz w:val="23"/>
                <w:lang w:val="fr-FR"/>
              </w:rPr>
            </w:pPr>
            <w:r w:rsidRPr="00DC2EBF">
              <w:rPr>
                <w:b/>
                <w:color w:val="000001"/>
                <w:w w:val="105"/>
                <w:sz w:val="23"/>
                <w:lang w:val="fr-FR"/>
              </w:rPr>
              <w:t>Facture de doit 15</w:t>
            </w:r>
            <w:r w:rsidRPr="00DC2EBF">
              <w:rPr>
                <w:b/>
                <w:color w:val="3B3646"/>
                <w:w w:val="105"/>
                <w:sz w:val="23"/>
                <w:lang w:val="fr-FR"/>
              </w:rPr>
              <w:t>/</w:t>
            </w:r>
            <w:r w:rsidRPr="00DC2EBF">
              <w:rPr>
                <w:b/>
                <w:color w:val="000001"/>
                <w:w w:val="105"/>
                <w:sz w:val="23"/>
                <w:lang w:val="fr-FR"/>
              </w:rPr>
              <w:t>11</w:t>
            </w:r>
            <w:r w:rsidRPr="00DC2EBF">
              <w:rPr>
                <w:b/>
                <w:color w:val="3B3646"/>
                <w:w w:val="105"/>
                <w:sz w:val="23"/>
                <w:lang w:val="fr-FR"/>
              </w:rPr>
              <w:t>/</w:t>
            </w:r>
            <w:r w:rsidRPr="00DC2EBF">
              <w:rPr>
                <w:b/>
                <w:color w:val="000001"/>
                <w:w w:val="105"/>
                <w:sz w:val="23"/>
                <w:lang w:val="fr-FR"/>
              </w:rPr>
              <w:t>2017</w:t>
            </w:r>
          </w:p>
        </w:tc>
        <w:tc>
          <w:tcPr>
            <w:tcW w:w="1836" w:type="dxa"/>
          </w:tcPr>
          <w:p w:rsidR="00B466D2" w:rsidRPr="00DC2EBF" w:rsidRDefault="00F162C1">
            <w:pPr>
              <w:pStyle w:val="TableParagraph"/>
              <w:spacing w:line="186" w:lineRule="exact"/>
              <w:ind w:left="398"/>
              <w:rPr>
                <w:b/>
                <w:sz w:val="23"/>
                <w:lang w:val="fr-FR"/>
              </w:rPr>
            </w:pPr>
            <w:r w:rsidRPr="00DC2EBF">
              <w:rPr>
                <w:b/>
                <w:color w:val="000001"/>
                <w:w w:val="105"/>
                <w:sz w:val="23"/>
                <w:lang w:val="fr-FR"/>
              </w:rPr>
              <w:t>Montants</w:t>
            </w:r>
          </w:p>
        </w:tc>
      </w:tr>
      <w:tr w:rsidR="00B466D2" w:rsidRPr="00DC2EBF">
        <w:trPr>
          <w:trHeight w:val="516"/>
        </w:trPr>
        <w:tc>
          <w:tcPr>
            <w:tcW w:w="5799" w:type="dxa"/>
            <w:gridSpan w:val="2"/>
          </w:tcPr>
          <w:p w:rsidR="00B466D2" w:rsidRPr="00DC2EBF" w:rsidRDefault="00F162C1">
            <w:pPr>
              <w:pStyle w:val="TableParagraph"/>
              <w:spacing w:before="20" w:line="260" w:lineRule="exact"/>
              <w:ind w:left="114" w:right="27" w:firstLine="7"/>
              <w:rPr>
                <w:sz w:val="23"/>
                <w:lang w:val="fr-FR"/>
              </w:rPr>
            </w:pPr>
            <w:r w:rsidRPr="00DC2EBF">
              <w:rPr>
                <w:color w:val="231A26"/>
                <w:w w:val="105"/>
                <w:sz w:val="23"/>
                <w:lang w:val="fr-FR"/>
              </w:rPr>
              <w:t>Chaîne de product</w:t>
            </w:r>
            <w:r w:rsidRPr="00DC2EBF">
              <w:rPr>
                <w:color w:val="0E284B"/>
                <w:w w:val="105"/>
                <w:sz w:val="23"/>
                <w:lang w:val="fr-FR"/>
              </w:rPr>
              <w:t>i</w:t>
            </w:r>
            <w:r w:rsidRPr="00DC2EBF">
              <w:rPr>
                <w:color w:val="231A26"/>
                <w:w w:val="105"/>
                <w:sz w:val="23"/>
                <w:lang w:val="fr-FR"/>
              </w:rPr>
              <w:t xml:space="preserve">on </w:t>
            </w:r>
            <w:proofErr w:type="spellStart"/>
            <w:r w:rsidRPr="00DC2EBF">
              <w:rPr>
                <w:color w:val="110C1A"/>
                <w:w w:val="105"/>
                <w:sz w:val="23"/>
                <w:lang w:val="fr-FR"/>
              </w:rPr>
              <w:t>Europ</w:t>
            </w:r>
            <w:r w:rsidRPr="00DC2EBF">
              <w:rPr>
                <w:color w:val="0E284B"/>
                <w:w w:val="105"/>
                <w:sz w:val="23"/>
                <w:lang w:val="fr-FR"/>
              </w:rPr>
              <w:t>l</w:t>
            </w:r>
            <w:r w:rsidRPr="00DC2EBF">
              <w:rPr>
                <w:color w:val="231A26"/>
                <w:w w:val="105"/>
                <w:sz w:val="23"/>
                <w:lang w:val="fr-FR"/>
              </w:rPr>
              <w:t>as</w:t>
            </w:r>
            <w:r w:rsidRPr="00DC2EBF">
              <w:rPr>
                <w:color w:val="0E284B"/>
                <w:w w:val="105"/>
                <w:sz w:val="23"/>
                <w:lang w:val="fr-FR"/>
              </w:rPr>
              <w:t>t</w:t>
            </w:r>
            <w:r w:rsidRPr="00DC2EBF">
              <w:rPr>
                <w:color w:val="231A26"/>
                <w:w w:val="105"/>
                <w:sz w:val="23"/>
                <w:lang w:val="fr-FR"/>
              </w:rPr>
              <w:t>ic</w:t>
            </w:r>
            <w:proofErr w:type="spellEnd"/>
            <w:r w:rsidRPr="00DC2EBF">
              <w:rPr>
                <w:color w:val="231A26"/>
                <w:w w:val="105"/>
                <w:sz w:val="23"/>
                <w:lang w:val="fr-FR"/>
              </w:rPr>
              <w:t xml:space="preserve"> net de démon</w:t>
            </w:r>
            <w:r w:rsidRPr="00DC2EBF">
              <w:rPr>
                <w:color w:val="0E284B"/>
                <w:w w:val="105"/>
                <w:sz w:val="23"/>
                <w:lang w:val="fr-FR"/>
              </w:rPr>
              <w:t>t</w:t>
            </w:r>
            <w:r w:rsidRPr="00DC2EBF">
              <w:rPr>
                <w:color w:val="231A26"/>
                <w:w w:val="105"/>
                <w:sz w:val="23"/>
                <w:lang w:val="fr-FR"/>
              </w:rPr>
              <w:t>age et e</w:t>
            </w:r>
            <w:r w:rsidRPr="00DC2EBF">
              <w:rPr>
                <w:color w:val="0E284B"/>
                <w:w w:val="105"/>
                <w:sz w:val="23"/>
                <w:lang w:val="fr-FR"/>
              </w:rPr>
              <w:t>n</w:t>
            </w:r>
            <w:r w:rsidRPr="00DC2EBF">
              <w:rPr>
                <w:color w:val="231A26"/>
                <w:w w:val="105"/>
                <w:sz w:val="23"/>
                <w:lang w:val="fr-FR"/>
              </w:rPr>
              <w:t xml:space="preserve">lèvement. </w:t>
            </w:r>
            <w:r w:rsidRPr="00DC2EBF">
              <w:rPr>
                <w:color w:val="000001"/>
                <w:w w:val="105"/>
                <w:sz w:val="23"/>
                <w:lang w:val="fr-FR"/>
              </w:rPr>
              <w:t>E</w:t>
            </w:r>
            <w:r w:rsidRPr="00DC2EBF">
              <w:rPr>
                <w:color w:val="0E284B"/>
                <w:w w:val="105"/>
                <w:sz w:val="23"/>
                <w:lang w:val="fr-FR"/>
              </w:rPr>
              <w:t>n</w:t>
            </w:r>
            <w:r w:rsidRPr="00DC2EBF">
              <w:rPr>
                <w:color w:val="110C1A"/>
                <w:w w:val="105"/>
                <w:sz w:val="23"/>
                <w:lang w:val="fr-FR"/>
              </w:rPr>
              <w:t>lèveme</w:t>
            </w:r>
            <w:r w:rsidRPr="00DC2EBF">
              <w:rPr>
                <w:color w:val="0E284B"/>
                <w:w w:val="105"/>
                <w:sz w:val="23"/>
                <w:lang w:val="fr-FR"/>
              </w:rPr>
              <w:t>n</w:t>
            </w:r>
            <w:r w:rsidRPr="00DC2EBF">
              <w:rPr>
                <w:color w:val="4D2A1A"/>
                <w:w w:val="105"/>
                <w:sz w:val="23"/>
                <w:lang w:val="fr-FR"/>
              </w:rPr>
              <w:t xml:space="preserve">t </w:t>
            </w:r>
            <w:r w:rsidRPr="00DC2EBF">
              <w:rPr>
                <w:color w:val="110C1A"/>
                <w:w w:val="105"/>
                <w:sz w:val="23"/>
                <w:lang w:val="fr-FR"/>
              </w:rPr>
              <w:t xml:space="preserve">le </w:t>
            </w:r>
            <w:r w:rsidRPr="00DC2EBF">
              <w:rPr>
                <w:color w:val="231A26"/>
                <w:w w:val="105"/>
                <w:sz w:val="23"/>
                <w:lang w:val="fr-FR"/>
              </w:rPr>
              <w:t>10</w:t>
            </w:r>
            <w:r w:rsidRPr="00DC2EBF">
              <w:rPr>
                <w:color w:val="4F425D"/>
                <w:w w:val="105"/>
                <w:sz w:val="23"/>
                <w:lang w:val="fr-FR"/>
              </w:rPr>
              <w:t>/</w:t>
            </w:r>
            <w:r w:rsidRPr="00DC2EBF">
              <w:rPr>
                <w:color w:val="110C1A"/>
                <w:w w:val="105"/>
                <w:sz w:val="23"/>
                <w:lang w:val="fr-FR"/>
              </w:rPr>
              <w:t>11</w:t>
            </w:r>
            <w:r w:rsidRPr="00DC2EBF">
              <w:rPr>
                <w:color w:val="4F425D"/>
                <w:w w:val="105"/>
                <w:sz w:val="23"/>
                <w:lang w:val="fr-FR"/>
              </w:rPr>
              <w:t>/</w:t>
            </w:r>
            <w:r w:rsidRPr="00DC2EBF">
              <w:rPr>
                <w:color w:val="231A26"/>
                <w:w w:val="105"/>
                <w:sz w:val="23"/>
                <w:lang w:val="fr-FR"/>
              </w:rPr>
              <w:t>2017</w:t>
            </w:r>
          </w:p>
        </w:tc>
        <w:tc>
          <w:tcPr>
            <w:tcW w:w="1836" w:type="dxa"/>
          </w:tcPr>
          <w:p w:rsidR="00B466D2" w:rsidRPr="00DC2EBF" w:rsidRDefault="00F162C1">
            <w:pPr>
              <w:pStyle w:val="TableParagraph"/>
              <w:spacing w:before="12" w:line="240" w:lineRule="auto"/>
              <w:ind w:right="36"/>
              <w:jc w:val="right"/>
              <w:rPr>
                <w:sz w:val="23"/>
                <w:lang w:val="fr-FR"/>
              </w:rPr>
            </w:pPr>
            <w:r w:rsidRPr="00DC2EBF">
              <w:rPr>
                <w:color w:val="110C1A"/>
                <w:w w:val="105"/>
                <w:sz w:val="23"/>
                <w:lang w:val="fr-FR"/>
              </w:rPr>
              <w:t xml:space="preserve">4 </w:t>
            </w:r>
            <w:r w:rsidRPr="00DC2EBF">
              <w:rPr>
                <w:color w:val="231A26"/>
                <w:w w:val="105"/>
                <w:sz w:val="23"/>
                <w:lang w:val="fr-FR"/>
              </w:rPr>
              <w:t>921</w:t>
            </w:r>
            <w:r w:rsidRPr="00DC2EBF">
              <w:rPr>
                <w:color w:val="5D545D"/>
                <w:w w:val="105"/>
                <w:sz w:val="23"/>
                <w:lang w:val="fr-FR"/>
              </w:rPr>
              <w:t>,</w:t>
            </w:r>
            <w:r w:rsidRPr="00DC2EBF">
              <w:rPr>
                <w:color w:val="231A26"/>
                <w:w w:val="105"/>
                <w:sz w:val="23"/>
                <w:lang w:val="fr-FR"/>
              </w:rPr>
              <w:t>00</w:t>
            </w:r>
          </w:p>
        </w:tc>
      </w:tr>
      <w:tr w:rsidR="00B466D2" w:rsidRPr="00DC2EBF">
        <w:trPr>
          <w:trHeight w:val="231"/>
        </w:trPr>
        <w:tc>
          <w:tcPr>
            <w:tcW w:w="5799" w:type="dxa"/>
            <w:gridSpan w:val="2"/>
          </w:tcPr>
          <w:p w:rsidR="00B466D2" w:rsidRPr="00DC2EBF" w:rsidRDefault="00F162C1">
            <w:pPr>
              <w:pStyle w:val="TableParagraph"/>
              <w:spacing w:line="212" w:lineRule="exact"/>
              <w:ind w:left="117"/>
              <w:rPr>
                <w:sz w:val="23"/>
                <w:lang w:val="fr-FR"/>
              </w:rPr>
            </w:pPr>
            <w:r w:rsidRPr="00DC2EBF">
              <w:rPr>
                <w:color w:val="000001"/>
                <w:w w:val="110"/>
                <w:sz w:val="23"/>
                <w:lang w:val="fr-FR"/>
              </w:rPr>
              <w:t>T</w:t>
            </w:r>
            <w:r w:rsidRPr="00DC2EBF">
              <w:rPr>
                <w:color w:val="231A26"/>
                <w:w w:val="110"/>
                <w:sz w:val="23"/>
                <w:lang w:val="fr-FR"/>
              </w:rPr>
              <w:t>ota</w:t>
            </w:r>
            <w:r w:rsidRPr="00DC2EBF">
              <w:rPr>
                <w:color w:val="0E284B"/>
                <w:w w:val="110"/>
                <w:sz w:val="23"/>
                <w:lang w:val="fr-FR"/>
              </w:rPr>
              <w:t xml:space="preserve">l </w:t>
            </w:r>
            <w:r w:rsidRPr="00DC2EBF">
              <w:rPr>
                <w:color w:val="231A26"/>
                <w:w w:val="110"/>
                <w:sz w:val="23"/>
                <w:lang w:val="fr-FR"/>
              </w:rPr>
              <w:t>HT</w:t>
            </w:r>
          </w:p>
        </w:tc>
        <w:tc>
          <w:tcPr>
            <w:tcW w:w="1836" w:type="dxa"/>
          </w:tcPr>
          <w:p w:rsidR="00B466D2" w:rsidRPr="00DC2EBF" w:rsidRDefault="00F162C1">
            <w:pPr>
              <w:pStyle w:val="TableParagraph"/>
              <w:spacing w:line="212" w:lineRule="exact"/>
              <w:ind w:right="33"/>
              <w:jc w:val="right"/>
              <w:rPr>
                <w:sz w:val="23"/>
                <w:lang w:val="fr-FR"/>
              </w:rPr>
            </w:pPr>
            <w:r w:rsidRPr="00DC2EBF">
              <w:rPr>
                <w:color w:val="110C1A"/>
                <w:w w:val="110"/>
                <w:sz w:val="23"/>
                <w:lang w:val="fr-FR"/>
              </w:rPr>
              <w:t xml:space="preserve">4 </w:t>
            </w:r>
            <w:r w:rsidRPr="00DC2EBF">
              <w:rPr>
                <w:color w:val="231A26"/>
                <w:w w:val="110"/>
                <w:sz w:val="23"/>
                <w:lang w:val="fr-FR"/>
              </w:rPr>
              <w:t>921</w:t>
            </w:r>
            <w:r w:rsidRPr="00DC2EBF">
              <w:rPr>
                <w:color w:val="5D545D"/>
                <w:w w:val="110"/>
                <w:sz w:val="23"/>
                <w:lang w:val="fr-FR"/>
              </w:rPr>
              <w:t>,</w:t>
            </w:r>
            <w:r w:rsidRPr="00DC2EBF">
              <w:rPr>
                <w:color w:val="231A26"/>
                <w:w w:val="110"/>
                <w:sz w:val="23"/>
                <w:lang w:val="fr-FR"/>
              </w:rPr>
              <w:t>00</w:t>
            </w:r>
          </w:p>
        </w:tc>
      </w:tr>
      <w:tr w:rsidR="00B466D2" w:rsidRPr="00DC2EBF">
        <w:trPr>
          <w:trHeight w:val="235"/>
        </w:trPr>
        <w:tc>
          <w:tcPr>
            <w:tcW w:w="5799" w:type="dxa"/>
            <w:gridSpan w:val="2"/>
          </w:tcPr>
          <w:p w:rsidR="00B466D2" w:rsidRPr="00DC2EBF" w:rsidRDefault="00F162C1">
            <w:pPr>
              <w:pStyle w:val="TableParagraph"/>
              <w:spacing w:line="216" w:lineRule="exact"/>
              <w:ind w:left="117"/>
              <w:rPr>
                <w:rFonts w:ascii="Times New Roman"/>
                <w:sz w:val="25"/>
                <w:lang w:val="fr-FR"/>
              </w:rPr>
            </w:pPr>
            <w:r w:rsidRPr="00DC2EBF">
              <w:rPr>
                <w:color w:val="000001"/>
                <w:w w:val="105"/>
                <w:sz w:val="23"/>
                <w:lang w:val="fr-FR"/>
              </w:rPr>
              <w:t>T</w:t>
            </w:r>
            <w:r w:rsidRPr="00DC2EBF">
              <w:rPr>
                <w:color w:val="231A26"/>
                <w:w w:val="105"/>
                <w:sz w:val="23"/>
                <w:lang w:val="fr-FR"/>
              </w:rPr>
              <w:t xml:space="preserve">VA 20 </w:t>
            </w:r>
            <w:r w:rsidRPr="00DC2EBF">
              <w:rPr>
                <w:rFonts w:ascii="Times New Roman"/>
                <w:color w:val="3B3646"/>
                <w:w w:val="105"/>
                <w:sz w:val="25"/>
                <w:lang w:val="fr-FR"/>
              </w:rPr>
              <w:t>%</w:t>
            </w:r>
          </w:p>
        </w:tc>
        <w:tc>
          <w:tcPr>
            <w:tcW w:w="1836" w:type="dxa"/>
          </w:tcPr>
          <w:p w:rsidR="00B466D2" w:rsidRPr="00DC2EBF" w:rsidRDefault="00F162C1">
            <w:pPr>
              <w:pStyle w:val="TableParagraph"/>
              <w:spacing w:line="216" w:lineRule="exact"/>
              <w:ind w:right="30"/>
              <w:jc w:val="right"/>
              <w:rPr>
                <w:sz w:val="23"/>
                <w:lang w:val="fr-FR"/>
              </w:rPr>
            </w:pPr>
            <w:r w:rsidRPr="00DC2EBF">
              <w:rPr>
                <w:color w:val="231A26"/>
                <w:w w:val="105"/>
                <w:sz w:val="23"/>
                <w:lang w:val="fr-FR"/>
              </w:rPr>
              <w:t>984</w:t>
            </w:r>
            <w:r w:rsidRPr="00DC2EBF">
              <w:rPr>
                <w:color w:val="5D545D"/>
                <w:w w:val="105"/>
                <w:sz w:val="23"/>
                <w:lang w:val="fr-FR"/>
              </w:rPr>
              <w:t>,</w:t>
            </w:r>
            <w:r w:rsidRPr="00DC2EBF">
              <w:rPr>
                <w:color w:val="231A26"/>
                <w:w w:val="105"/>
                <w:sz w:val="23"/>
                <w:lang w:val="fr-FR"/>
              </w:rPr>
              <w:t>20</w:t>
            </w:r>
          </w:p>
        </w:tc>
      </w:tr>
      <w:tr w:rsidR="00B466D2" w:rsidRPr="00DC2EBF">
        <w:trPr>
          <w:trHeight w:val="225"/>
        </w:trPr>
        <w:tc>
          <w:tcPr>
            <w:tcW w:w="5799" w:type="dxa"/>
            <w:gridSpan w:val="2"/>
          </w:tcPr>
          <w:p w:rsidR="00B466D2" w:rsidRPr="00DC2EBF" w:rsidRDefault="00F162C1">
            <w:pPr>
              <w:pStyle w:val="TableParagraph"/>
              <w:tabs>
                <w:tab w:val="left" w:pos="4339"/>
              </w:tabs>
              <w:spacing w:line="206" w:lineRule="exact"/>
              <w:ind w:left="125"/>
              <w:rPr>
                <w:sz w:val="23"/>
                <w:lang w:val="fr-FR"/>
              </w:rPr>
            </w:pPr>
            <w:r w:rsidRPr="00DC2EBF">
              <w:rPr>
                <w:color w:val="110C1A"/>
                <w:spacing w:val="-8"/>
                <w:w w:val="105"/>
                <w:sz w:val="23"/>
                <w:lang w:val="fr-FR"/>
              </w:rPr>
              <w:t>Paiemen</w:t>
            </w:r>
            <w:r w:rsidRPr="00DC2EBF">
              <w:rPr>
                <w:color w:val="0E284B"/>
                <w:spacing w:val="-8"/>
                <w:w w:val="105"/>
                <w:sz w:val="23"/>
                <w:lang w:val="fr-FR"/>
              </w:rPr>
              <w:t xml:space="preserve">t </w:t>
            </w:r>
            <w:r w:rsidRPr="00DC2EBF">
              <w:rPr>
                <w:rFonts w:ascii="Times New Roman" w:hAnsi="Times New Roman"/>
                <w:color w:val="231A26"/>
                <w:w w:val="105"/>
                <w:sz w:val="26"/>
                <w:lang w:val="fr-FR"/>
              </w:rPr>
              <w:t xml:space="preserve">à </w:t>
            </w:r>
            <w:r w:rsidRPr="00DC2EBF">
              <w:rPr>
                <w:color w:val="231A26"/>
                <w:spacing w:val="-5"/>
                <w:w w:val="105"/>
                <w:sz w:val="23"/>
                <w:lang w:val="fr-FR"/>
              </w:rPr>
              <w:t>récep</w:t>
            </w:r>
            <w:r w:rsidRPr="00DC2EBF">
              <w:rPr>
                <w:color w:val="4D2A1A"/>
                <w:spacing w:val="-5"/>
                <w:w w:val="105"/>
                <w:sz w:val="23"/>
                <w:lang w:val="fr-FR"/>
              </w:rPr>
              <w:t>t</w:t>
            </w:r>
            <w:r w:rsidRPr="00DC2EBF">
              <w:rPr>
                <w:color w:val="0E284B"/>
                <w:spacing w:val="-5"/>
                <w:w w:val="105"/>
                <w:sz w:val="23"/>
                <w:lang w:val="fr-FR"/>
              </w:rPr>
              <w:t>i</w:t>
            </w:r>
            <w:r w:rsidRPr="00DC2EBF">
              <w:rPr>
                <w:color w:val="231A26"/>
                <w:spacing w:val="-5"/>
                <w:w w:val="105"/>
                <w:sz w:val="23"/>
                <w:lang w:val="fr-FR"/>
              </w:rPr>
              <w:t xml:space="preserve">on </w:t>
            </w:r>
            <w:r w:rsidRPr="00DC2EBF">
              <w:rPr>
                <w:color w:val="231A26"/>
                <w:w w:val="105"/>
                <w:sz w:val="23"/>
                <w:lang w:val="fr-FR"/>
              </w:rPr>
              <w:t>de</w:t>
            </w:r>
            <w:r w:rsidRPr="00DC2EBF">
              <w:rPr>
                <w:color w:val="231A26"/>
                <w:spacing w:val="38"/>
                <w:w w:val="105"/>
                <w:sz w:val="23"/>
                <w:lang w:val="fr-FR"/>
              </w:rPr>
              <w:t xml:space="preserve"> </w:t>
            </w:r>
            <w:r w:rsidRPr="00DC2EBF">
              <w:rPr>
                <w:color w:val="231A26"/>
                <w:w w:val="105"/>
                <w:sz w:val="23"/>
                <w:lang w:val="fr-FR"/>
              </w:rPr>
              <w:t>factu</w:t>
            </w:r>
            <w:r w:rsidRPr="00DC2EBF">
              <w:rPr>
                <w:color w:val="0E284B"/>
                <w:w w:val="105"/>
                <w:sz w:val="23"/>
                <w:lang w:val="fr-FR"/>
              </w:rPr>
              <w:t>r</w:t>
            </w:r>
            <w:r w:rsidRPr="00DC2EBF">
              <w:rPr>
                <w:color w:val="231A26"/>
                <w:w w:val="105"/>
                <w:sz w:val="23"/>
                <w:lang w:val="fr-FR"/>
              </w:rPr>
              <w:t>e</w:t>
            </w:r>
            <w:r w:rsidRPr="00DC2EBF">
              <w:rPr>
                <w:color w:val="231A26"/>
                <w:w w:val="105"/>
                <w:sz w:val="23"/>
                <w:lang w:val="fr-FR"/>
              </w:rPr>
              <w:tab/>
            </w:r>
            <w:r w:rsidRPr="00DC2EBF">
              <w:rPr>
                <w:color w:val="110C1A"/>
                <w:w w:val="105"/>
                <w:sz w:val="23"/>
                <w:lang w:val="fr-FR"/>
              </w:rPr>
              <w:t xml:space="preserve">Net </w:t>
            </w:r>
            <w:r w:rsidRPr="00DC2EBF">
              <w:rPr>
                <w:rFonts w:ascii="Times New Roman" w:hAnsi="Times New Roman"/>
                <w:color w:val="231A26"/>
                <w:w w:val="105"/>
                <w:sz w:val="26"/>
                <w:lang w:val="fr-FR"/>
              </w:rPr>
              <w:t xml:space="preserve">à </w:t>
            </w:r>
            <w:r w:rsidRPr="00DC2EBF">
              <w:rPr>
                <w:color w:val="231A26"/>
                <w:w w:val="105"/>
                <w:sz w:val="23"/>
                <w:lang w:val="fr-FR"/>
              </w:rPr>
              <w:t>payer</w:t>
            </w:r>
          </w:p>
        </w:tc>
        <w:tc>
          <w:tcPr>
            <w:tcW w:w="1836" w:type="dxa"/>
          </w:tcPr>
          <w:p w:rsidR="00B466D2" w:rsidRPr="00DC2EBF" w:rsidRDefault="00F162C1">
            <w:pPr>
              <w:pStyle w:val="TableParagraph"/>
              <w:spacing w:before="2" w:line="203" w:lineRule="exact"/>
              <w:ind w:right="30"/>
              <w:jc w:val="right"/>
              <w:rPr>
                <w:sz w:val="23"/>
                <w:lang w:val="fr-FR"/>
              </w:rPr>
            </w:pPr>
            <w:r w:rsidRPr="00DC2EBF">
              <w:rPr>
                <w:color w:val="231A26"/>
                <w:w w:val="110"/>
                <w:sz w:val="23"/>
                <w:lang w:val="fr-FR"/>
              </w:rPr>
              <w:t>5 905</w:t>
            </w:r>
            <w:r w:rsidRPr="00DC2EBF">
              <w:rPr>
                <w:color w:val="5D545D"/>
                <w:w w:val="110"/>
                <w:sz w:val="23"/>
                <w:lang w:val="fr-FR"/>
              </w:rPr>
              <w:t>,</w:t>
            </w:r>
            <w:r w:rsidRPr="00DC2EBF">
              <w:rPr>
                <w:color w:val="231A26"/>
                <w:w w:val="110"/>
                <w:sz w:val="23"/>
                <w:lang w:val="fr-FR"/>
              </w:rPr>
              <w:t>20</w:t>
            </w:r>
          </w:p>
        </w:tc>
      </w:tr>
    </w:tbl>
    <w:p w:rsidR="00B466D2" w:rsidRPr="00DC2EBF" w:rsidRDefault="00B466D2">
      <w:pPr>
        <w:pStyle w:val="Corpsdetexte"/>
        <w:spacing w:before="8"/>
        <w:rPr>
          <w:b/>
          <w:sz w:val="28"/>
          <w:lang w:val="fr-FR"/>
        </w:rPr>
      </w:pPr>
    </w:p>
    <w:p w:rsidR="00B466D2" w:rsidRPr="00DC2EBF" w:rsidRDefault="00F162C1">
      <w:pPr>
        <w:spacing w:line="244" w:lineRule="auto"/>
        <w:ind w:left="328" w:hanging="3"/>
        <w:rPr>
          <w:sz w:val="23"/>
          <w:lang w:val="fr-FR"/>
        </w:rPr>
      </w:pPr>
      <w:r w:rsidRPr="00DC2EBF">
        <w:rPr>
          <w:color w:val="110C1A"/>
          <w:w w:val="110"/>
          <w:sz w:val="23"/>
          <w:lang w:val="fr-FR"/>
        </w:rPr>
        <w:t xml:space="preserve">La </w:t>
      </w:r>
      <w:r w:rsidRPr="00DC2EBF">
        <w:rPr>
          <w:color w:val="231A26"/>
          <w:w w:val="110"/>
          <w:sz w:val="23"/>
          <w:lang w:val="fr-FR"/>
        </w:rPr>
        <w:t>reven</w:t>
      </w:r>
      <w:r w:rsidRPr="00DC2EBF">
        <w:rPr>
          <w:color w:val="0E284B"/>
          <w:w w:val="110"/>
          <w:sz w:val="23"/>
          <w:lang w:val="fr-FR"/>
        </w:rPr>
        <w:t>t</w:t>
      </w:r>
      <w:r w:rsidRPr="00DC2EBF">
        <w:rPr>
          <w:color w:val="231A26"/>
          <w:w w:val="110"/>
          <w:sz w:val="23"/>
          <w:lang w:val="fr-FR"/>
        </w:rPr>
        <w:t xml:space="preserve">e de </w:t>
      </w:r>
      <w:r w:rsidRPr="00DC2EBF">
        <w:rPr>
          <w:color w:val="4D2A1A"/>
          <w:w w:val="110"/>
          <w:sz w:val="23"/>
          <w:lang w:val="fr-FR"/>
        </w:rPr>
        <w:t>l</w:t>
      </w:r>
      <w:r w:rsidRPr="00DC2EBF">
        <w:rPr>
          <w:color w:val="231A26"/>
          <w:w w:val="110"/>
          <w:sz w:val="23"/>
          <w:lang w:val="fr-FR"/>
        </w:rPr>
        <w:t>a c</w:t>
      </w:r>
      <w:r w:rsidRPr="00DC2EBF">
        <w:rPr>
          <w:color w:val="0E284B"/>
          <w:w w:val="110"/>
          <w:sz w:val="23"/>
          <w:lang w:val="fr-FR"/>
        </w:rPr>
        <w:t>h</w:t>
      </w:r>
      <w:r w:rsidRPr="00DC2EBF">
        <w:rPr>
          <w:color w:val="231A26"/>
          <w:w w:val="110"/>
          <w:sz w:val="23"/>
          <w:lang w:val="fr-FR"/>
        </w:rPr>
        <w:t>a</w:t>
      </w:r>
      <w:r w:rsidRPr="00DC2EBF">
        <w:rPr>
          <w:color w:val="0E284B"/>
          <w:w w:val="110"/>
          <w:sz w:val="23"/>
          <w:lang w:val="fr-FR"/>
        </w:rPr>
        <w:t>in</w:t>
      </w:r>
      <w:r w:rsidRPr="00DC2EBF">
        <w:rPr>
          <w:color w:val="231A26"/>
          <w:w w:val="110"/>
          <w:sz w:val="23"/>
          <w:lang w:val="fr-FR"/>
        </w:rPr>
        <w:t>e de produc</w:t>
      </w:r>
      <w:r w:rsidRPr="00DC2EBF">
        <w:rPr>
          <w:color w:val="4D2A1A"/>
          <w:w w:val="110"/>
          <w:sz w:val="23"/>
          <w:lang w:val="fr-FR"/>
        </w:rPr>
        <w:t>t</w:t>
      </w:r>
      <w:r w:rsidRPr="00DC2EBF">
        <w:rPr>
          <w:color w:val="0E284B"/>
          <w:w w:val="110"/>
          <w:sz w:val="23"/>
          <w:lang w:val="fr-FR"/>
        </w:rPr>
        <w:t>i</w:t>
      </w:r>
      <w:r w:rsidRPr="00DC2EBF">
        <w:rPr>
          <w:color w:val="231A26"/>
          <w:w w:val="110"/>
          <w:sz w:val="23"/>
          <w:lang w:val="fr-FR"/>
        </w:rPr>
        <w:t xml:space="preserve">on </w:t>
      </w:r>
      <w:proofErr w:type="spellStart"/>
      <w:r w:rsidRPr="00DC2EBF">
        <w:rPr>
          <w:color w:val="110C1A"/>
          <w:w w:val="110"/>
          <w:sz w:val="23"/>
          <w:lang w:val="fr-FR"/>
        </w:rPr>
        <w:t>Europ</w:t>
      </w:r>
      <w:r w:rsidRPr="00DC2EBF">
        <w:rPr>
          <w:color w:val="0E284B"/>
          <w:w w:val="110"/>
          <w:sz w:val="23"/>
          <w:lang w:val="fr-FR"/>
        </w:rPr>
        <w:t>l</w:t>
      </w:r>
      <w:r w:rsidRPr="00DC2EBF">
        <w:rPr>
          <w:color w:val="231A26"/>
          <w:w w:val="110"/>
          <w:sz w:val="23"/>
          <w:lang w:val="fr-FR"/>
        </w:rPr>
        <w:t>as</w:t>
      </w:r>
      <w:r w:rsidRPr="00DC2EBF">
        <w:rPr>
          <w:color w:val="0E284B"/>
          <w:w w:val="110"/>
          <w:sz w:val="23"/>
          <w:lang w:val="fr-FR"/>
        </w:rPr>
        <w:t>t</w:t>
      </w:r>
      <w:r w:rsidRPr="00DC2EBF">
        <w:rPr>
          <w:color w:val="231A26"/>
          <w:w w:val="110"/>
          <w:sz w:val="23"/>
          <w:lang w:val="fr-FR"/>
        </w:rPr>
        <w:t>ic</w:t>
      </w:r>
      <w:proofErr w:type="spellEnd"/>
      <w:r w:rsidRPr="00DC2EBF">
        <w:rPr>
          <w:color w:val="231A26"/>
          <w:w w:val="110"/>
          <w:sz w:val="23"/>
          <w:lang w:val="fr-FR"/>
        </w:rPr>
        <w:t xml:space="preserve"> es</w:t>
      </w:r>
      <w:r w:rsidRPr="00DC2EBF">
        <w:rPr>
          <w:color w:val="0E284B"/>
          <w:w w:val="110"/>
          <w:sz w:val="23"/>
          <w:lang w:val="fr-FR"/>
        </w:rPr>
        <w:t>t l</w:t>
      </w:r>
      <w:r w:rsidRPr="00DC2EBF">
        <w:rPr>
          <w:color w:val="231A26"/>
          <w:w w:val="110"/>
          <w:sz w:val="23"/>
          <w:lang w:val="fr-FR"/>
        </w:rPr>
        <w:t>a seu</w:t>
      </w:r>
      <w:r w:rsidRPr="00DC2EBF">
        <w:rPr>
          <w:color w:val="0E284B"/>
          <w:w w:val="110"/>
          <w:sz w:val="23"/>
          <w:lang w:val="fr-FR"/>
        </w:rPr>
        <w:t>l</w:t>
      </w:r>
      <w:r w:rsidRPr="00DC2EBF">
        <w:rPr>
          <w:color w:val="231A26"/>
          <w:w w:val="110"/>
          <w:sz w:val="23"/>
          <w:lang w:val="fr-FR"/>
        </w:rPr>
        <w:t>e cess</w:t>
      </w:r>
      <w:r w:rsidRPr="00DC2EBF">
        <w:rPr>
          <w:color w:val="4D2A1A"/>
          <w:w w:val="110"/>
          <w:sz w:val="23"/>
          <w:lang w:val="fr-FR"/>
        </w:rPr>
        <w:t>i</w:t>
      </w:r>
      <w:r w:rsidRPr="00DC2EBF">
        <w:rPr>
          <w:color w:val="231A26"/>
          <w:w w:val="110"/>
          <w:sz w:val="23"/>
          <w:lang w:val="fr-FR"/>
        </w:rPr>
        <w:t>on d</w:t>
      </w:r>
      <w:r w:rsidRPr="00DC2EBF">
        <w:rPr>
          <w:color w:val="2A3A60"/>
          <w:w w:val="110"/>
          <w:sz w:val="23"/>
          <w:lang w:val="fr-FR"/>
        </w:rPr>
        <w:t>'</w:t>
      </w:r>
      <w:r w:rsidRPr="00DC2EBF">
        <w:rPr>
          <w:color w:val="0E284B"/>
          <w:w w:val="110"/>
          <w:sz w:val="23"/>
          <w:lang w:val="fr-FR"/>
        </w:rPr>
        <w:t>i</w:t>
      </w:r>
      <w:r w:rsidRPr="00DC2EBF">
        <w:rPr>
          <w:color w:val="231A26"/>
          <w:w w:val="110"/>
          <w:sz w:val="23"/>
          <w:lang w:val="fr-FR"/>
        </w:rPr>
        <w:t>mmobil</w:t>
      </w:r>
      <w:r w:rsidRPr="00DC2EBF">
        <w:rPr>
          <w:color w:val="0E284B"/>
          <w:w w:val="110"/>
          <w:sz w:val="23"/>
          <w:lang w:val="fr-FR"/>
        </w:rPr>
        <w:t>i</w:t>
      </w:r>
      <w:r w:rsidRPr="00DC2EBF">
        <w:rPr>
          <w:color w:val="231A26"/>
          <w:w w:val="110"/>
          <w:sz w:val="23"/>
          <w:lang w:val="fr-FR"/>
        </w:rPr>
        <w:t>sa</w:t>
      </w:r>
      <w:r w:rsidRPr="00DC2EBF">
        <w:rPr>
          <w:color w:val="0E284B"/>
          <w:w w:val="110"/>
          <w:sz w:val="23"/>
          <w:lang w:val="fr-FR"/>
        </w:rPr>
        <w:t>t</w:t>
      </w:r>
      <w:r w:rsidRPr="00DC2EBF">
        <w:rPr>
          <w:color w:val="231A26"/>
          <w:w w:val="110"/>
          <w:sz w:val="23"/>
          <w:lang w:val="fr-FR"/>
        </w:rPr>
        <w:t>io</w:t>
      </w:r>
      <w:r w:rsidRPr="00DC2EBF">
        <w:rPr>
          <w:color w:val="0E284B"/>
          <w:w w:val="110"/>
          <w:sz w:val="23"/>
          <w:lang w:val="fr-FR"/>
        </w:rPr>
        <w:t xml:space="preserve">n </w:t>
      </w:r>
      <w:r w:rsidRPr="00DC2EBF">
        <w:rPr>
          <w:color w:val="231A26"/>
          <w:w w:val="110"/>
          <w:sz w:val="23"/>
          <w:lang w:val="fr-FR"/>
        </w:rPr>
        <w:t xml:space="preserve">de </w:t>
      </w:r>
      <w:r w:rsidRPr="00DC2EBF">
        <w:rPr>
          <w:color w:val="0E284B"/>
          <w:w w:val="110"/>
          <w:sz w:val="23"/>
          <w:lang w:val="fr-FR"/>
        </w:rPr>
        <w:t>l</w:t>
      </w:r>
      <w:r w:rsidRPr="00DC2EBF">
        <w:rPr>
          <w:color w:val="563449"/>
          <w:w w:val="110"/>
          <w:sz w:val="23"/>
          <w:lang w:val="fr-FR"/>
        </w:rPr>
        <w:t>'</w:t>
      </w:r>
      <w:r w:rsidRPr="00DC2EBF">
        <w:rPr>
          <w:color w:val="231A26"/>
          <w:w w:val="110"/>
          <w:sz w:val="23"/>
          <w:lang w:val="fr-FR"/>
        </w:rPr>
        <w:t>exe</w:t>
      </w:r>
      <w:r w:rsidRPr="00DC2EBF">
        <w:rPr>
          <w:color w:val="0E284B"/>
          <w:w w:val="110"/>
          <w:sz w:val="23"/>
          <w:lang w:val="fr-FR"/>
        </w:rPr>
        <w:t>r</w:t>
      </w:r>
      <w:r w:rsidRPr="00DC2EBF">
        <w:rPr>
          <w:color w:val="231A26"/>
          <w:w w:val="110"/>
          <w:sz w:val="23"/>
          <w:lang w:val="fr-FR"/>
        </w:rPr>
        <w:t>c</w:t>
      </w:r>
      <w:r w:rsidRPr="00DC2EBF">
        <w:rPr>
          <w:color w:val="0E284B"/>
          <w:w w:val="110"/>
          <w:sz w:val="23"/>
          <w:lang w:val="fr-FR"/>
        </w:rPr>
        <w:t>i</w:t>
      </w:r>
      <w:r w:rsidRPr="00DC2EBF">
        <w:rPr>
          <w:color w:val="231A26"/>
          <w:w w:val="110"/>
          <w:sz w:val="23"/>
          <w:lang w:val="fr-FR"/>
        </w:rPr>
        <w:t>ce.</w:t>
      </w:r>
    </w:p>
    <w:p w:rsidR="00B466D2" w:rsidRPr="00DC2EBF" w:rsidRDefault="00B466D2">
      <w:pPr>
        <w:spacing w:line="244" w:lineRule="auto"/>
        <w:rPr>
          <w:sz w:val="23"/>
          <w:lang w:val="fr-FR"/>
        </w:rPr>
        <w:sectPr w:rsidR="00B466D2" w:rsidRPr="00DC2EBF">
          <w:pgSz w:w="11900" w:h="16840"/>
          <w:pgMar w:top="1080" w:right="640" w:bottom="920" w:left="520" w:header="0" w:footer="731" w:gutter="0"/>
          <w:cols w:space="720"/>
        </w:sectPr>
      </w:pPr>
    </w:p>
    <w:p w:rsidR="00B466D2" w:rsidRPr="00DC2EBF" w:rsidRDefault="00F162C1">
      <w:pPr>
        <w:pStyle w:val="Titre1"/>
        <w:spacing w:before="71" w:after="4" w:line="343" w:lineRule="auto"/>
        <w:ind w:left="1138" w:right="1157"/>
        <w:jc w:val="center"/>
        <w:rPr>
          <w:lang w:val="fr-FR"/>
        </w:rPr>
      </w:pPr>
      <w:r w:rsidRPr="00DC2EBF">
        <w:rPr>
          <w:lang w:val="fr-FR"/>
        </w:rPr>
        <w:lastRenderedPageBreak/>
        <w:t xml:space="preserve">ANNEXE 4 : Extrait du tableau des immobilisations de l’annexe comptable </w:t>
      </w:r>
      <w:bookmarkStart w:id="0" w:name="_GoBack"/>
      <w:bookmarkEnd w:id="0"/>
      <w:r w:rsidRPr="00DC2EBF">
        <w:rPr>
          <w:lang w:val="fr-FR"/>
        </w:rPr>
        <w:t>au 31 décembre 2017</w:t>
      </w: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702"/>
        <w:gridCol w:w="1841"/>
        <w:gridCol w:w="1471"/>
        <w:gridCol w:w="1781"/>
      </w:tblGrid>
      <w:tr w:rsidR="00B466D2" w:rsidRPr="00DC2EBF">
        <w:trPr>
          <w:trHeight w:val="554"/>
        </w:trPr>
        <w:tc>
          <w:tcPr>
            <w:tcW w:w="3262" w:type="dxa"/>
          </w:tcPr>
          <w:p w:rsidR="00B466D2" w:rsidRPr="00DC2EBF" w:rsidRDefault="00B466D2">
            <w:pPr>
              <w:pStyle w:val="TableParagraph"/>
              <w:spacing w:line="240" w:lineRule="auto"/>
              <w:rPr>
                <w:rFonts w:ascii="Times New Roman"/>
                <w:lang w:val="fr-FR"/>
              </w:rPr>
            </w:pPr>
          </w:p>
        </w:tc>
        <w:tc>
          <w:tcPr>
            <w:tcW w:w="1702" w:type="dxa"/>
          </w:tcPr>
          <w:p w:rsidR="00B466D2" w:rsidRPr="00DC2EBF" w:rsidRDefault="00F162C1">
            <w:pPr>
              <w:pStyle w:val="TableParagraph"/>
              <w:spacing w:line="270" w:lineRule="atLeast"/>
              <w:ind w:left="246" w:right="224" w:firstLine="26"/>
              <w:rPr>
                <w:sz w:val="24"/>
                <w:lang w:val="fr-FR"/>
              </w:rPr>
            </w:pPr>
            <w:r w:rsidRPr="00DC2EBF">
              <w:rPr>
                <w:sz w:val="24"/>
                <w:lang w:val="fr-FR"/>
              </w:rPr>
              <w:t>Valeurs au 01/01/2016</w:t>
            </w:r>
          </w:p>
        </w:tc>
        <w:tc>
          <w:tcPr>
            <w:tcW w:w="1841" w:type="dxa"/>
          </w:tcPr>
          <w:p w:rsidR="00B466D2" w:rsidRPr="00DC2EBF" w:rsidRDefault="00F162C1">
            <w:pPr>
              <w:pStyle w:val="TableParagraph"/>
              <w:spacing w:before="137" w:line="240" w:lineRule="auto"/>
              <w:ind w:right="109"/>
              <w:jc w:val="right"/>
              <w:rPr>
                <w:sz w:val="24"/>
                <w:lang w:val="fr-FR"/>
              </w:rPr>
            </w:pPr>
            <w:r w:rsidRPr="00DC2EBF">
              <w:rPr>
                <w:sz w:val="24"/>
                <w:lang w:val="fr-FR"/>
              </w:rPr>
              <w:t>Augmentations</w:t>
            </w:r>
          </w:p>
        </w:tc>
        <w:tc>
          <w:tcPr>
            <w:tcW w:w="1471" w:type="dxa"/>
          </w:tcPr>
          <w:p w:rsidR="00B466D2" w:rsidRPr="00DC2EBF" w:rsidRDefault="00F162C1">
            <w:pPr>
              <w:pStyle w:val="TableParagraph"/>
              <w:spacing w:before="137" w:line="240" w:lineRule="auto"/>
              <w:ind w:right="97"/>
              <w:jc w:val="right"/>
              <w:rPr>
                <w:sz w:val="24"/>
                <w:lang w:val="fr-FR"/>
              </w:rPr>
            </w:pPr>
            <w:r w:rsidRPr="00DC2EBF">
              <w:rPr>
                <w:sz w:val="24"/>
                <w:lang w:val="fr-FR"/>
              </w:rPr>
              <w:t>Diminutions</w:t>
            </w:r>
          </w:p>
        </w:tc>
        <w:tc>
          <w:tcPr>
            <w:tcW w:w="1781" w:type="dxa"/>
          </w:tcPr>
          <w:p w:rsidR="00B466D2" w:rsidRPr="00DC2EBF" w:rsidRDefault="00F162C1">
            <w:pPr>
              <w:pStyle w:val="TableParagraph"/>
              <w:spacing w:line="270" w:lineRule="atLeast"/>
              <w:ind w:left="284" w:right="265" w:firstLine="26"/>
              <w:rPr>
                <w:sz w:val="24"/>
                <w:lang w:val="fr-FR"/>
              </w:rPr>
            </w:pPr>
            <w:r w:rsidRPr="00DC2EBF">
              <w:rPr>
                <w:sz w:val="24"/>
                <w:lang w:val="fr-FR"/>
              </w:rPr>
              <w:t>Valeurs au 31/12/2017</w:t>
            </w:r>
          </w:p>
        </w:tc>
      </w:tr>
      <w:tr w:rsidR="00B466D2" w:rsidRPr="00DC2EBF">
        <w:trPr>
          <w:trHeight w:val="551"/>
        </w:trPr>
        <w:tc>
          <w:tcPr>
            <w:tcW w:w="3262" w:type="dxa"/>
          </w:tcPr>
          <w:p w:rsidR="00B466D2" w:rsidRPr="00DC2EBF" w:rsidRDefault="00F162C1">
            <w:pPr>
              <w:pStyle w:val="TableParagraph"/>
              <w:tabs>
                <w:tab w:val="left" w:pos="1710"/>
                <w:tab w:val="left" w:pos="2951"/>
              </w:tabs>
              <w:spacing w:before="2" w:line="276" w:lineRule="exact"/>
              <w:ind w:left="107" w:right="97"/>
              <w:rPr>
                <w:sz w:val="24"/>
                <w:lang w:val="fr-FR"/>
              </w:rPr>
            </w:pPr>
            <w:r w:rsidRPr="00DC2EBF">
              <w:rPr>
                <w:sz w:val="24"/>
                <w:lang w:val="fr-FR"/>
              </w:rPr>
              <w:t>Installations,</w:t>
            </w:r>
            <w:r w:rsidRPr="00DC2EBF">
              <w:rPr>
                <w:sz w:val="24"/>
                <w:lang w:val="fr-FR"/>
              </w:rPr>
              <w:tab/>
              <w:t>matériels</w:t>
            </w:r>
            <w:r w:rsidRPr="00DC2EBF">
              <w:rPr>
                <w:sz w:val="24"/>
                <w:lang w:val="fr-FR"/>
              </w:rPr>
              <w:tab/>
              <w:t>et outillage</w:t>
            </w:r>
          </w:p>
        </w:tc>
        <w:tc>
          <w:tcPr>
            <w:tcW w:w="1702" w:type="dxa"/>
          </w:tcPr>
          <w:p w:rsidR="00B466D2" w:rsidRPr="00DC2EBF" w:rsidRDefault="00F162C1">
            <w:pPr>
              <w:pStyle w:val="TableParagraph"/>
              <w:spacing w:line="274" w:lineRule="exact"/>
              <w:ind w:left="388"/>
              <w:rPr>
                <w:sz w:val="24"/>
                <w:lang w:val="fr-FR"/>
              </w:rPr>
            </w:pPr>
            <w:r w:rsidRPr="00DC2EBF">
              <w:rPr>
                <w:sz w:val="24"/>
                <w:lang w:val="fr-FR"/>
              </w:rPr>
              <w:t>312 500,00</w:t>
            </w:r>
          </w:p>
        </w:tc>
        <w:tc>
          <w:tcPr>
            <w:tcW w:w="1841" w:type="dxa"/>
          </w:tcPr>
          <w:p w:rsidR="00B466D2" w:rsidRPr="00DC2EBF" w:rsidRDefault="00F162C1">
            <w:pPr>
              <w:pStyle w:val="TableParagraph"/>
              <w:spacing w:line="274" w:lineRule="exact"/>
              <w:ind w:right="95"/>
              <w:jc w:val="right"/>
              <w:rPr>
                <w:sz w:val="24"/>
                <w:lang w:val="fr-FR"/>
              </w:rPr>
            </w:pPr>
            <w:r w:rsidRPr="00DC2EBF">
              <w:rPr>
                <w:sz w:val="24"/>
                <w:lang w:val="fr-FR"/>
              </w:rPr>
              <w:t>53 850,00</w:t>
            </w:r>
          </w:p>
        </w:tc>
        <w:tc>
          <w:tcPr>
            <w:tcW w:w="1471" w:type="dxa"/>
          </w:tcPr>
          <w:p w:rsidR="00B466D2" w:rsidRPr="00DC2EBF" w:rsidRDefault="00F162C1">
            <w:pPr>
              <w:pStyle w:val="TableParagraph"/>
              <w:spacing w:line="274" w:lineRule="exact"/>
              <w:ind w:right="98"/>
              <w:jc w:val="right"/>
              <w:rPr>
                <w:sz w:val="24"/>
                <w:lang w:val="fr-FR"/>
              </w:rPr>
            </w:pPr>
            <w:r w:rsidRPr="00DC2EBF">
              <w:rPr>
                <w:sz w:val="24"/>
                <w:lang w:val="fr-FR"/>
              </w:rPr>
              <w:t>42 000,00</w:t>
            </w:r>
          </w:p>
        </w:tc>
        <w:tc>
          <w:tcPr>
            <w:tcW w:w="1781" w:type="dxa"/>
          </w:tcPr>
          <w:p w:rsidR="00B466D2" w:rsidRPr="00DC2EBF" w:rsidRDefault="00F162C1">
            <w:pPr>
              <w:pStyle w:val="TableParagraph"/>
              <w:spacing w:line="274" w:lineRule="exact"/>
              <w:ind w:left="466"/>
              <w:rPr>
                <w:sz w:val="24"/>
                <w:lang w:val="fr-FR"/>
              </w:rPr>
            </w:pPr>
            <w:r w:rsidRPr="00DC2EBF">
              <w:rPr>
                <w:sz w:val="24"/>
                <w:lang w:val="fr-FR"/>
              </w:rPr>
              <w:t>324 350,00</w:t>
            </w:r>
          </w:p>
        </w:tc>
      </w:tr>
    </w:tbl>
    <w:p w:rsidR="00B466D2" w:rsidRPr="00DC2EBF" w:rsidRDefault="00F162C1">
      <w:pPr>
        <w:spacing w:before="118"/>
        <w:ind w:left="610" w:right="625"/>
        <w:jc w:val="center"/>
        <w:rPr>
          <w:b/>
          <w:sz w:val="24"/>
          <w:lang w:val="fr-FR"/>
        </w:rPr>
      </w:pPr>
      <w:r w:rsidRPr="00DC2EBF">
        <w:rPr>
          <w:b/>
          <w:sz w:val="24"/>
          <w:lang w:val="fr-FR"/>
        </w:rPr>
        <w:t>ANNEXE 5 – Soldes intermédiaires de gestion</w:t>
      </w:r>
    </w:p>
    <w:p w:rsidR="00B466D2" w:rsidRPr="00DC2EBF" w:rsidRDefault="00B466D2">
      <w:pPr>
        <w:pStyle w:val="Corpsdetexte"/>
        <w:spacing w:before="7"/>
        <w:rPr>
          <w:b/>
          <w:sz w:val="10"/>
          <w:lang w:val="fr-FR"/>
        </w:rPr>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6"/>
        <w:gridCol w:w="1442"/>
        <w:gridCol w:w="1274"/>
        <w:gridCol w:w="1276"/>
        <w:gridCol w:w="1701"/>
      </w:tblGrid>
      <w:tr w:rsidR="00B466D2" w:rsidRPr="00DC2EBF">
        <w:trPr>
          <w:trHeight w:val="791"/>
        </w:trPr>
        <w:tc>
          <w:tcPr>
            <w:tcW w:w="3626" w:type="dxa"/>
          </w:tcPr>
          <w:p w:rsidR="00B466D2" w:rsidRPr="00DC2EBF" w:rsidRDefault="00B466D2">
            <w:pPr>
              <w:pStyle w:val="TableParagraph"/>
              <w:spacing w:line="240" w:lineRule="auto"/>
              <w:rPr>
                <w:rFonts w:ascii="Times New Roman"/>
                <w:lang w:val="fr-FR"/>
              </w:rPr>
            </w:pPr>
          </w:p>
        </w:tc>
        <w:tc>
          <w:tcPr>
            <w:tcW w:w="1442" w:type="dxa"/>
          </w:tcPr>
          <w:p w:rsidR="00B466D2" w:rsidRPr="00DC2EBF" w:rsidRDefault="00F162C1">
            <w:pPr>
              <w:pStyle w:val="TableParagraph"/>
              <w:spacing w:before="118" w:line="240" w:lineRule="auto"/>
              <w:ind w:left="453"/>
              <w:rPr>
                <w:sz w:val="24"/>
                <w:lang w:val="fr-FR"/>
              </w:rPr>
            </w:pPr>
            <w:r w:rsidRPr="00DC2EBF">
              <w:rPr>
                <w:sz w:val="24"/>
                <w:lang w:val="fr-FR"/>
              </w:rPr>
              <w:t>2017</w:t>
            </w:r>
          </w:p>
        </w:tc>
        <w:tc>
          <w:tcPr>
            <w:tcW w:w="1274" w:type="dxa"/>
          </w:tcPr>
          <w:p w:rsidR="00B466D2" w:rsidRPr="00DC2EBF" w:rsidRDefault="00F162C1">
            <w:pPr>
              <w:pStyle w:val="TableParagraph"/>
              <w:spacing w:before="118" w:line="240" w:lineRule="auto"/>
              <w:ind w:left="370"/>
              <w:rPr>
                <w:sz w:val="24"/>
                <w:lang w:val="fr-FR"/>
              </w:rPr>
            </w:pPr>
            <w:r w:rsidRPr="00DC2EBF">
              <w:rPr>
                <w:sz w:val="24"/>
                <w:lang w:val="fr-FR"/>
              </w:rPr>
              <w:t>2016</w:t>
            </w:r>
          </w:p>
        </w:tc>
        <w:tc>
          <w:tcPr>
            <w:tcW w:w="1276" w:type="dxa"/>
          </w:tcPr>
          <w:p w:rsidR="00B466D2" w:rsidRPr="00DC2EBF" w:rsidRDefault="00F162C1">
            <w:pPr>
              <w:pStyle w:val="TableParagraph"/>
              <w:spacing w:before="118" w:line="240" w:lineRule="auto"/>
              <w:ind w:left="373"/>
              <w:rPr>
                <w:sz w:val="24"/>
                <w:lang w:val="fr-FR"/>
              </w:rPr>
            </w:pPr>
            <w:r w:rsidRPr="00DC2EBF">
              <w:rPr>
                <w:sz w:val="24"/>
                <w:lang w:val="fr-FR"/>
              </w:rPr>
              <w:t>2015</w:t>
            </w:r>
          </w:p>
        </w:tc>
        <w:tc>
          <w:tcPr>
            <w:tcW w:w="1701" w:type="dxa"/>
          </w:tcPr>
          <w:p w:rsidR="00B466D2" w:rsidRPr="00DC2EBF" w:rsidRDefault="00F162C1">
            <w:pPr>
              <w:pStyle w:val="TableParagraph"/>
              <w:spacing w:before="118" w:line="240" w:lineRule="auto"/>
              <w:ind w:left="277" w:right="262" w:firstLine="100"/>
              <w:rPr>
                <w:sz w:val="24"/>
                <w:lang w:val="fr-FR"/>
              </w:rPr>
            </w:pPr>
            <w:r w:rsidRPr="00DC2EBF">
              <w:rPr>
                <w:sz w:val="24"/>
                <w:lang w:val="fr-FR"/>
              </w:rPr>
              <w:t>Variation 2017-2015</w:t>
            </w:r>
          </w:p>
        </w:tc>
      </w:tr>
      <w:tr w:rsidR="00B466D2" w:rsidRPr="00DC2EBF">
        <w:trPr>
          <w:trHeight w:val="275"/>
        </w:trPr>
        <w:tc>
          <w:tcPr>
            <w:tcW w:w="3626" w:type="dxa"/>
          </w:tcPr>
          <w:p w:rsidR="00B466D2" w:rsidRPr="00DC2EBF" w:rsidRDefault="00F162C1">
            <w:pPr>
              <w:pStyle w:val="TableParagraph"/>
              <w:ind w:left="105"/>
              <w:rPr>
                <w:sz w:val="24"/>
                <w:lang w:val="fr-FR"/>
              </w:rPr>
            </w:pPr>
            <w:r w:rsidRPr="00DC2EBF">
              <w:rPr>
                <w:sz w:val="24"/>
                <w:lang w:val="fr-FR"/>
              </w:rPr>
              <w:t>Chiffre d’affaires HT</w:t>
            </w:r>
          </w:p>
        </w:tc>
        <w:tc>
          <w:tcPr>
            <w:tcW w:w="1442" w:type="dxa"/>
          </w:tcPr>
          <w:p w:rsidR="00B466D2" w:rsidRPr="00DC2EBF" w:rsidRDefault="00F162C1">
            <w:pPr>
              <w:pStyle w:val="TableParagraph"/>
              <w:ind w:right="94"/>
              <w:jc w:val="right"/>
              <w:rPr>
                <w:sz w:val="24"/>
                <w:lang w:val="fr-FR"/>
              </w:rPr>
            </w:pPr>
            <w:r w:rsidRPr="00DC2EBF">
              <w:rPr>
                <w:sz w:val="24"/>
                <w:lang w:val="fr-FR"/>
              </w:rPr>
              <w:t>758 450</w:t>
            </w:r>
          </w:p>
        </w:tc>
        <w:tc>
          <w:tcPr>
            <w:tcW w:w="1274" w:type="dxa"/>
          </w:tcPr>
          <w:p w:rsidR="00B466D2" w:rsidRPr="00DC2EBF" w:rsidRDefault="00F162C1">
            <w:pPr>
              <w:pStyle w:val="TableParagraph"/>
              <w:ind w:right="93"/>
              <w:jc w:val="right"/>
              <w:rPr>
                <w:sz w:val="24"/>
                <w:lang w:val="fr-FR"/>
              </w:rPr>
            </w:pPr>
            <w:r w:rsidRPr="00DC2EBF">
              <w:rPr>
                <w:sz w:val="24"/>
                <w:lang w:val="fr-FR"/>
              </w:rPr>
              <w:t>623 325</w:t>
            </w:r>
          </w:p>
        </w:tc>
        <w:tc>
          <w:tcPr>
            <w:tcW w:w="1276" w:type="dxa"/>
          </w:tcPr>
          <w:p w:rsidR="00B466D2" w:rsidRPr="00DC2EBF" w:rsidRDefault="00F162C1">
            <w:pPr>
              <w:pStyle w:val="TableParagraph"/>
              <w:ind w:right="92"/>
              <w:jc w:val="right"/>
              <w:rPr>
                <w:sz w:val="24"/>
                <w:lang w:val="fr-FR"/>
              </w:rPr>
            </w:pPr>
            <w:r w:rsidRPr="00DC2EBF">
              <w:rPr>
                <w:sz w:val="24"/>
                <w:lang w:val="fr-FR"/>
              </w:rPr>
              <w:t>545 230</w:t>
            </w:r>
          </w:p>
        </w:tc>
        <w:tc>
          <w:tcPr>
            <w:tcW w:w="1701" w:type="dxa"/>
          </w:tcPr>
          <w:p w:rsidR="00B466D2" w:rsidRPr="00DC2EBF" w:rsidRDefault="00F162C1">
            <w:pPr>
              <w:pStyle w:val="TableParagraph"/>
              <w:ind w:right="91"/>
              <w:jc w:val="right"/>
              <w:rPr>
                <w:sz w:val="24"/>
                <w:lang w:val="fr-FR"/>
              </w:rPr>
            </w:pPr>
            <w:r w:rsidRPr="00DC2EBF">
              <w:rPr>
                <w:sz w:val="24"/>
                <w:lang w:val="fr-FR"/>
              </w:rPr>
              <w:t>+ 39,1%</w:t>
            </w:r>
          </w:p>
        </w:tc>
      </w:tr>
      <w:tr w:rsidR="00B466D2" w:rsidRPr="00DC2EBF">
        <w:trPr>
          <w:trHeight w:val="275"/>
        </w:trPr>
        <w:tc>
          <w:tcPr>
            <w:tcW w:w="3626" w:type="dxa"/>
          </w:tcPr>
          <w:p w:rsidR="00B466D2" w:rsidRPr="00DC2EBF" w:rsidRDefault="00F162C1">
            <w:pPr>
              <w:pStyle w:val="TableParagraph"/>
              <w:ind w:left="105"/>
              <w:rPr>
                <w:sz w:val="24"/>
                <w:lang w:val="fr-FR"/>
              </w:rPr>
            </w:pPr>
            <w:r w:rsidRPr="00DC2EBF">
              <w:rPr>
                <w:sz w:val="24"/>
                <w:lang w:val="fr-FR"/>
              </w:rPr>
              <w:t>Production stockée</w:t>
            </w:r>
          </w:p>
        </w:tc>
        <w:tc>
          <w:tcPr>
            <w:tcW w:w="1442" w:type="dxa"/>
          </w:tcPr>
          <w:p w:rsidR="00B466D2" w:rsidRPr="00DC2EBF" w:rsidRDefault="00F162C1">
            <w:pPr>
              <w:pStyle w:val="TableParagraph"/>
              <w:ind w:right="94"/>
              <w:jc w:val="right"/>
              <w:rPr>
                <w:sz w:val="24"/>
                <w:lang w:val="fr-FR"/>
              </w:rPr>
            </w:pPr>
            <w:r w:rsidRPr="00DC2EBF">
              <w:rPr>
                <w:sz w:val="24"/>
                <w:lang w:val="fr-FR"/>
              </w:rPr>
              <w:t>9 459</w:t>
            </w:r>
          </w:p>
        </w:tc>
        <w:tc>
          <w:tcPr>
            <w:tcW w:w="1274" w:type="dxa"/>
          </w:tcPr>
          <w:p w:rsidR="00B466D2" w:rsidRPr="00DC2EBF" w:rsidRDefault="00F162C1">
            <w:pPr>
              <w:pStyle w:val="TableParagraph"/>
              <w:ind w:right="93"/>
              <w:jc w:val="right"/>
              <w:rPr>
                <w:sz w:val="24"/>
                <w:lang w:val="fr-FR"/>
              </w:rPr>
            </w:pPr>
            <w:r w:rsidRPr="00DC2EBF">
              <w:rPr>
                <w:sz w:val="24"/>
                <w:lang w:val="fr-FR"/>
              </w:rPr>
              <w:t>5 467</w:t>
            </w:r>
          </w:p>
        </w:tc>
        <w:tc>
          <w:tcPr>
            <w:tcW w:w="1276" w:type="dxa"/>
          </w:tcPr>
          <w:p w:rsidR="00B466D2" w:rsidRPr="00DC2EBF" w:rsidRDefault="00F162C1">
            <w:pPr>
              <w:pStyle w:val="TableParagraph"/>
              <w:ind w:right="92"/>
              <w:jc w:val="right"/>
              <w:rPr>
                <w:sz w:val="24"/>
                <w:lang w:val="fr-FR"/>
              </w:rPr>
            </w:pPr>
            <w:r w:rsidRPr="00DC2EBF">
              <w:rPr>
                <w:sz w:val="24"/>
                <w:lang w:val="fr-FR"/>
              </w:rPr>
              <w:t>4 250</w:t>
            </w:r>
          </w:p>
        </w:tc>
        <w:tc>
          <w:tcPr>
            <w:tcW w:w="1701" w:type="dxa"/>
          </w:tcPr>
          <w:p w:rsidR="00B466D2" w:rsidRPr="00DC2EBF" w:rsidRDefault="00B466D2">
            <w:pPr>
              <w:pStyle w:val="TableParagraph"/>
              <w:spacing w:line="240" w:lineRule="auto"/>
              <w:rPr>
                <w:rFonts w:ascii="Times New Roman"/>
                <w:sz w:val="20"/>
                <w:lang w:val="fr-FR"/>
              </w:rPr>
            </w:pPr>
          </w:p>
        </w:tc>
      </w:tr>
      <w:tr w:rsidR="00B466D2" w:rsidRPr="00DC2EBF">
        <w:trPr>
          <w:trHeight w:val="278"/>
        </w:trPr>
        <w:tc>
          <w:tcPr>
            <w:tcW w:w="3626" w:type="dxa"/>
          </w:tcPr>
          <w:p w:rsidR="00B466D2" w:rsidRPr="00DC2EBF" w:rsidRDefault="00F162C1">
            <w:pPr>
              <w:pStyle w:val="TableParagraph"/>
              <w:spacing w:line="258" w:lineRule="exact"/>
              <w:ind w:left="105"/>
              <w:rPr>
                <w:sz w:val="24"/>
                <w:lang w:val="fr-FR"/>
              </w:rPr>
            </w:pPr>
            <w:r w:rsidRPr="00DC2EBF">
              <w:rPr>
                <w:sz w:val="24"/>
                <w:lang w:val="fr-FR"/>
              </w:rPr>
              <w:t>Production</w:t>
            </w:r>
          </w:p>
        </w:tc>
        <w:tc>
          <w:tcPr>
            <w:tcW w:w="1442" w:type="dxa"/>
          </w:tcPr>
          <w:p w:rsidR="00B466D2" w:rsidRPr="00DC2EBF" w:rsidRDefault="00F162C1">
            <w:pPr>
              <w:pStyle w:val="TableParagraph"/>
              <w:spacing w:line="258" w:lineRule="exact"/>
              <w:ind w:right="94"/>
              <w:jc w:val="right"/>
              <w:rPr>
                <w:sz w:val="24"/>
                <w:lang w:val="fr-FR"/>
              </w:rPr>
            </w:pPr>
            <w:r w:rsidRPr="00DC2EBF">
              <w:rPr>
                <w:sz w:val="24"/>
                <w:lang w:val="fr-FR"/>
              </w:rPr>
              <w:t>767 909</w:t>
            </w:r>
          </w:p>
        </w:tc>
        <w:tc>
          <w:tcPr>
            <w:tcW w:w="1274" w:type="dxa"/>
          </w:tcPr>
          <w:p w:rsidR="00B466D2" w:rsidRPr="00DC2EBF" w:rsidRDefault="00F162C1">
            <w:pPr>
              <w:pStyle w:val="TableParagraph"/>
              <w:spacing w:line="258" w:lineRule="exact"/>
              <w:ind w:right="93"/>
              <w:jc w:val="right"/>
              <w:rPr>
                <w:sz w:val="24"/>
                <w:lang w:val="fr-FR"/>
              </w:rPr>
            </w:pPr>
            <w:r w:rsidRPr="00DC2EBF">
              <w:rPr>
                <w:sz w:val="24"/>
                <w:lang w:val="fr-FR"/>
              </w:rPr>
              <w:t>628 792</w:t>
            </w:r>
          </w:p>
        </w:tc>
        <w:tc>
          <w:tcPr>
            <w:tcW w:w="1276" w:type="dxa"/>
          </w:tcPr>
          <w:p w:rsidR="00B466D2" w:rsidRPr="00DC2EBF" w:rsidRDefault="00F162C1">
            <w:pPr>
              <w:pStyle w:val="TableParagraph"/>
              <w:spacing w:line="258" w:lineRule="exact"/>
              <w:ind w:right="92"/>
              <w:jc w:val="right"/>
              <w:rPr>
                <w:sz w:val="24"/>
                <w:lang w:val="fr-FR"/>
              </w:rPr>
            </w:pPr>
            <w:r w:rsidRPr="00DC2EBF">
              <w:rPr>
                <w:sz w:val="24"/>
                <w:lang w:val="fr-FR"/>
              </w:rPr>
              <w:t>549 480</w:t>
            </w:r>
          </w:p>
        </w:tc>
        <w:tc>
          <w:tcPr>
            <w:tcW w:w="1701" w:type="dxa"/>
          </w:tcPr>
          <w:p w:rsidR="00B466D2" w:rsidRPr="00DC2EBF" w:rsidRDefault="00F162C1">
            <w:pPr>
              <w:pStyle w:val="TableParagraph"/>
              <w:spacing w:line="258" w:lineRule="exact"/>
              <w:ind w:right="91"/>
              <w:jc w:val="right"/>
              <w:rPr>
                <w:sz w:val="24"/>
                <w:lang w:val="fr-FR"/>
              </w:rPr>
            </w:pPr>
            <w:r w:rsidRPr="00DC2EBF">
              <w:rPr>
                <w:sz w:val="24"/>
                <w:lang w:val="fr-FR"/>
              </w:rPr>
              <w:t>+ 39,8%</w:t>
            </w:r>
          </w:p>
        </w:tc>
      </w:tr>
      <w:tr w:rsidR="00B466D2" w:rsidRPr="00DC2EBF">
        <w:trPr>
          <w:trHeight w:val="275"/>
        </w:trPr>
        <w:tc>
          <w:tcPr>
            <w:tcW w:w="3626" w:type="dxa"/>
          </w:tcPr>
          <w:p w:rsidR="00B466D2" w:rsidRPr="00DC2EBF" w:rsidRDefault="00F162C1">
            <w:pPr>
              <w:pStyle w:val="TableParagraph"/>
              <w:ind w:left="105"/>
              <w:rPr>
                <w:sz w:val="24"/>
                <w:lang w:val="fr-FR"/>
              </w:rPr>
            </w:pPr>
            <w:r w:rsidRPr="00DC2EBF">
              <w:rPr>
                <w:sz w:val="24"/>
                <w:lang w:val="fr-FR"/>
              </w:rPr>
              <w:t>Valeur ajoutée</w:t>
            </w:r>
          </w:p>
        </w:tc>
        <w:tc>
          <w:tcPr>
            <w:tcW w:w="1442" w:type="dxa"/>
          </w:tcPr>
          <w:p w:rsidR="00B466D2" w:rsidRPr="00DC2EBF" w:rsidRDefault="00F162C1">
            <w:pPr>
              <w:pStyle w:val="TableParagraph"/>
              <w:ind w:right="94"/>
              <w:jc w:val="right"/>
              <w:rPr>
                <w:sz w:val="24"/>
                <w:lang w:val="fr-FR"/>
              </w:rPr>
            </w:pPr>
            <w:r w:rsidRPr="00DC2EBF">
              <w:rPr>
                <w:sz w:val="24"/>
                <w:lang w:val="fr-FR"/>
              </w:rPr>
              <w:t>460 745</w:t>
            </w:r>
          </w:p>
        </w:tc>
        <w:tc>
          <w:tcPr>
            <w:tcW w:w="1274" w:type="dxa"/>
          </w:tcPr>
          <w:p w:rsidR="00B466D2" w:rsidRPr="00DC2EBF" w:rsidRDefault="00F162C1">
            <w:pPr>
              <w:pStyle w:val="TableParagraph"/>
              <w:ind w:right="93"/>
              <w:jc w:val="right"/>
              <w:rPr>
                <w:sz w:val="24"/>
                <w:lang w:val="fr-FR"/>
              </w:rPr>
            </w:pPr>
            <w:r w:rsidRPr="00DC2EBF">
              <w:rPr>
                <w:sz w:val="24"/>
                <w:lang w:val="fr-FR"/>
              </w:rPr>
              <w:t>408 715</w:t>
            </w:r>
          </w:p>
        </w:tc>
        <w:tc>
          <w:tcPr>
            <w:tcW w:w="1276" w:type="dxa"/>
          </w:tcPr>
          <w:p w:rsidR="00B466D2" w:rsidRPr="00DC2EBF" w:rsidRDefault="00F162C1">
            <w:pPr>
              <w:pStyle w:val="TableParagraph"/>
              <w:ind w:right="92"/>
              <w:jc w:val="right"/>
              <w:rPr>
                <w:sz w:val="24"/>
                <w:lang w:val="fr-FR"/>
              </w:rPr>
            </w:pPr>
            <w:r w:rsidRPr="00DC2EBF">
              <w:rPr>
                <w:sz w:val="24"/>
                <w:lang w:val="fr-FR"/>
              </w:rPr>
              <w:t>384 636</w:t>
            </w:r>
          </w:p>
        </w:tc>
        <w:tc>
          <w:tcPr>
            <w:tcW w:w="1701" w:type="dxa"/>
          </w:tcPr>
          <w:p w:rsidR="00B466D2" w:rsidRPr="00DC2EBF" w:rsidRDefault="00F162C1">
            <w:pPr>
              <w:pStyle w:val="TableParagraph"/>
              <w:ind w:right="91"/>
              <w:jc w:val="right"/>
              <w:rPr>
                <w:sz w:val="24"/>
                <w:lang w:val="fr-FR"/>
              </w:rPr>
            </w:pPr>
            <w:r w:rsidRPr="00DC2EBF">
              <w:rPr>
                <w:sz w:val="24"/>
                <w:lang w:val="fr-FR"/>
              </w:rPr>
              <w:t>+ 19,8%</w:t>
            </w:r>
          </w:p>
        </w:tc>
      </w:tr>
      <w:tr w:rsidR="00B466D2" w:rsidRPr="00DC2EBF">
        <w:trPr>
          <w:trHeight w:val="275"/>
        </w:trPr>
        <w:tc>
          <w:tcPr>
            <w:tcW w:w="3626" w:type="dxa"/>
          </w:tcPr>
          <w:p w:rsidR="00B466D2" w:rsidRPr="00DC2EBF" w:rsidRDefault="00F162C1">
            <w:pPr>
              <w:pStyle w:val="TableParagraph"/>
              <w:ind w:left="105"/>
              <w:rPr>
                <w:sz w:val="24"/>
                <w:lang w:val="fr-FR"/>
              </w:rPr>
            </w:pPr>
            <w:r w:rsidRPr="00DC2EBF">
              <w:rPr>
                <w:sz w:val="24"/>
                <w:lang w:val="fr-FR"/>
              </w:rPr>
              <w:t>EBE</w:t>
            </w:r>
          </w:p>
        </w:tc>
        <w:tc>
          <w:tcPr>
            <w:tcW w:w="1442" w:type="dxa"/>
          </w:tcPr>
          <w:p w:rsidR="00B466D2" w:rsidRPr="00DC2EBF" w:rsidRDefault="00F162C1">
            <w:pPr>
              <w:pStyle w:val="TableParagraph"/>
              <w:ind w:right="94"/>
              <w:jc w:val="right"/>
              <w:rPr>
                <w:sz w:val="24"/>
                <w:lang w:val="fr-FR"/>
              </w:rPr>
            </w:pPr>
            <w:r w:rsidRPr="00DC2EBF">
              <w:rPr>
                <w:sz w:val="24"/>
                <w:lang w:val="fr-FR"/>
              </w:rPr>
              <w:t>230 693</w:t>
            </w:r>
          </w:p>
        </w:tc>
        <w:tc>
          <w:tcPr>
            <w:tcW w:w="1274" w:type="dxa"/>
          </w:tcPr>
          <w:p w:rsidR="00B466D2" w:rsidRPr="00DC2EBF" w:rsidRDefault="00F162C1">
            <w:pPr>
              <w:pStyle w:val="TableParagraph"/>
              <w:ind w:right="93"/>
              <w:jc w:val="right"/>
              <w:rPr>
                <w:sz w:val="24"/>
                <w:lang w:val="fr-FR"/>
              </w:rPr>
            </w:pPr>
            <w:r w:rsidRPr="00DC2EBF">
              <w:rPr>
                <w:sz w:val="24"/>
                <w:lang w:val="fr-FR"/>
              </w:rPr>
              <w:t>199 577</w:t>
            </w:r>
          </w:p>
        </w:tc>
        <w:tc>
          <w:tcPr>
            <w:tcW w:w="1276" w:type="dxa"/>
          </w:tcPr>
          <w:p w:rsidR="00B466D2" w:rsidRPr="00DC2EBF" w:rsidRDefault="00F162C1">
            <w:pPr>
              <w:pStyle w:val="TableParagraph"/>
              <w:ind w:right="92"/>
              <w:jc w:val="right"/>
              <w:rPr>
                <w:sz w:val="24"/>
                <w:lang w:val="fr-FR"/>
              </w:rPr>
            </w:pPr>
            <w:r w:rsidRPr="00DC2EBF">
              <w:rPr>
                <w:sz w:val="24"/>
                <w:lang w:val="fr-FR"/>
              </w:rPr>
              <w:t>185 420</w:t>
            </w:r>
          </w:p>
        </w:tc>
        <w:tc>
          <w:tcPr>
            <w:tcW w:w="1701" w:type="dxa"/>
          </w:tcPr>
          <w:p w:rsidR="00B466D2" w:rsidRPr="00DC2EBF" w:rsidRDefault="00F162C1">
            <w:pPr>
              <w:pStyle w:val="TableParagraph"/>
              <w:ind w:right="91"/>
              <w:jc w:val="right"/>
              <w:rPr>
                <w:sz w:val="24"/>
                <w:lang w:val="fr-FR"/>
              </w:rPr>
            </w:pPr>
            <w:r w:rsidRPr="00DC2EBF">
              <w:rPr>
                <w:sz w:val="24"/>
                <w:lang w:val="fr-FR"/>
              </w:rPr>
              <w:t>+ 24,4%</w:t>
            </w:r>
          </w:p>
        </w:tc>
      </w:tr>
      <w:tr w:rsidR="00B466D2" w:rsidRPr="00DC2EBF">
        <w:trPr>
          <w:trHeight w:val="275"/>
        </w:trPr>
        <w:tc>
          <w:tcPr>
            <w:tcW w:w="3626" w:type="dxa"/>
          </w:tcPr>
          <w:p w:rsidR="00B466D2" w:rsidRPr="00DC2EBF" w:rsidRDefault="00F162C1">
            <w:pPr>
              <w:pStyle w:val="TableParagraph"/>
              <w:ind w:left="105"/>
              <w:rPr>
                <w:sz w:val="24"/>
                <w:lang w:val="fr-FR"/>
              </w:rPr>
            </w:pPr>
            <w:r w:rsidRPr="00DC2EBF">
              <w:rPr>
                <w:sz w:val="24"/>
                <w:lang w:val="fr-FR"/>
              </w:rPr>
              <w:t>Résultat d’exploitation</w:t>
            </w:r>
          </w:p>
        </w:tc>
        <w:tc>
          <w:tcPr>
            <w:tcW w:w="1442" w:type="dxa"/>
          </w:tcPr>
          <w:p w:rsidR="00B466D2" w:rsidRPr="00DC2EBF" w:rsidRDefault="00F162C1">
            <w:pPr>
              <w:pStyle w:val="TableParagraph"/>
              <w:ind w:right="94"/>
              <w:jc w:val="right"/>
              <w:rPr>
                <w:sz w:val="24"/>
                <w:lang w:val="fr-FR"/>
              </w:rPr>
            </w:pPr>
            <w:r w:rsidRPr="00DC2EBF">
              <w:rPr>
                <w:sz w:val="24"/>
                <w:lang w:val="fr-FR"/>
              </w:rPr>
              <w:t>154 447</w:t>
            </w:r>
          </w:p>
        </w:tc>
        <w:tc>
          <w:tcPr>
            <w:tcW w:w="1274" w:type="dxa"/>
          </w:tcPr>
          <w:p w:rsidR="00B466D2" w:rsidRPr="00DC2EBF" w:rsidRDefault="00F162C1">
            <w:pPr>
              <w:pStyle w:val="TableParagraph"/>
              <w:ind w:right="93"/>
              <w:jc w:val="right"/>
              <w:rPr>
                <w:sz w:val="24"/>
                <w:lang w:val="fr-FR"/>
              </w:rPr>
            </w:pPr>
            <w:r w:rsidRPr="00DC2EBF">
              <w:rPr>
                <w:sz w:val="24"/>
                <w:lang w:val="fr-FR"/>
              </w:rPr>
              <w:t>136 563</w:t>
            </w:r>
          </w:p>
        </w:tc>
        <w:tc>
          <w:tcPr>
            <w:tcW w:w="1276" w:type="dxa"/>
          </w:tcPr>
          <w:p w:rsidR="00B466D2" w:rsidRPr="00DC2EBF" w:rsidRDefault="00F162C1">
            <w:pPr>
              <w:pStyle w:val="TableParagraph"/>
              <w:ind w:right="92"/>
              <w:jc w:val="right"/>
              <w:rPr>
                <w:sz w:val="24"/>
                <w:lang w:val="fr-FR"/>
              </w:rPr>
            </w:pPr>
            <w:r w:rsidRPr="00DC2EBF">
              <w:rPr>
                <w:sz w:val="24"/>
                <w:lang w:val="fr-FR"/>
              </w:rPr>
              <w:t>130 145</w:t>
            </w:r>
          </w:p>
        </w:tc>
        <w:tc>
          <w:tcPr>
            <w:tcW w:w="1701" w:type="dxa"/>
          </w:tcPr>
          <w:p w:rsidR="00B466D2" w:rsidRPr="00DC2EBF" w:rsidRDefault="00F162C1">
            <w:pPr>
              <w:pStyle w:val="TableParagraph"/>
              <w:ind w:right="91"/>
              <w:jc w:val="right"/>
              <w:rPr>
                <w:sz w:val="24"/>
                <w:lang w:val="fr-FR"/>
              </w:rPr>
            </w:pPr>
            <w:r w:rsidRPr="00DC2EBF">
              <w:rPr>
                <w:sz w:val="24"/>
                <w:lang w:val="fr-FR"/>
              </w:rPr>
              <w:t>+ 18,6%</w:t>
            </w:r>
          </w:p>
        </w:tc>
      </w:tr>
      <w:tr w:rsidR="00B466D2" w:rsidRPr="00DC2EBF">
        <w:trPr>
          <w:trHeight w:val="275"/>
        </w:trPr>
        <w:tc>
          <w:tcPr>
            <w:tcW w:w="3626" w:type="dxa"/>
          </w:tcPr>
          <w:p w:rsidR="00B466D2" w:rsidRPr="00DC2EBF" w:rsidRDefault="00F162C1">
            <w:pPr>
              <w:pStyle w:val="TableParagraph"/>
              <w:ind w:left="105"/>
              <w:rPr>
                <w:sz w:val="24"/>
                <w:lang w:val="fr-FR"/>
              </w:rPr>
            </w:pPr>
            <w:r w:rsidRPr="00DC2EBF">
              <w:rPr>
                <w:sz w:val="24"/>
                <w:lang w:val="fr-FR"/>
              </w:rPr>
              <w:t>Résultat net comptable</w:t>
            </w:r>
          </w:p>
        </w:tc>
        <w:tc>
          <w:tcPr>
            <w:tcW w:w="1442" w:type="dxa"/>
          </w:tcPr>
          <w:p w:rsidR="00B466D2" w:rsidRPr="00DC2EBF" w:rsidRDefault="00F162C1">
            <w:pPr>
              <w:pStyle w:val="TableParagraph"/>
              <w:ind w:right="94"/>
              <w:jc w:val="right"/>
              <w:rPr>
                <w:sz w:val="24"/>
                <w:lang w:val="fr-FR"/>
              </w:rPr>
            </w:pPr>
            <w:r w:rsidRPr="00DC2EBF">
              <w:rPr>
                <w:sz w:val="24"/>
                <w:lang w:val="fr-FR"/>
              </w:rPr>
              <w:t>75 046</w:t>
            </w:r>
          </w:p>
        </w:tc>
        <w:tc>
          <w:tcPr>
            <w:tcW w:w="1274" w:type="dxa"/>
          </w:tcPr>
          <w:p w:rsidR="00B466D2" w:rsidRPr="00DC2EBF" w:rsidRDefault="00F162C1">
            <w:pPr>
              <w:pStyle w:val="TableParagraph"/>
              <w:ind w:right="93"/>
              <w:jc w:val="right"/>
              <w:rPr>
                <w:sz w:val="24"/>
                <w:lang w:val="fr-FR"/>
              </w:rPr>
            </w:pPr>
            <w:r w:rsidRPr="00DC2EBF">
              <w:rPr>
                <w:sz w:val="24"/>
                <w:lang w:val="fr-FR"/>
              </w:rPr>
              <w:t>73 158</w:t>
            </w:r>
          </w:p>
        </w:tc>
        <w:tc>
          <w:tcPr>
            <w:tcW w:w="1276" w:type="dxa"/>
          </w:tcPr>
          <w:p w:rsidR="00B466D2" w:rsidRPr="00DC2EBF" w:rsidRDefault="00F162C1">
            <w:pPr>
              <w:pStyle w:val="TableParagraph"/>
              <w:ind w:right="92"/>
              <w:jc w:val="right"/>
              <w:rPr>
                <w:sz w:val="24"/>
                <w:lang w:val="fr-FR"/>
              </w:rPr>
            </w:pPr>
            <w:r w:rsidRPr="00DC2EBF">
              <w:rPr>
                <w:sz w:val="24"/>
                <w:lang w:val="fr-FR"/>
              </w:rPr>
              <w:t>70 480</w:t>
            </w:r>
          </w:p>
        </w:tc>
        <w:tc>
          <w:tcPr>
            <w:tcW w:w="1701" w:type="dxa"/>
          </w:tcPr>
          <w:p w:rsidR="00B466D2" w:rsidRPr="00DC2EBF" w:rsidRDefault="00F162C1">
            <w:pPr>
              <w:pStyle w:val="TableParagraph"/>
              <w:ind w:right="91"/>
              <w:jc w:val="right"/>
              <w:rPr>
                <w:sz w:val="24"/>
                <w:lang w:val="fr-FR"/>
              </w:rPr>
            </w:pPr>
            <w:r w:rsidRPr="00DC2EBF">
              <w:rPr>
                <w:sz w:val="24"/>
                <w:lang w:val="fr-FR"/>
              </w:rPr>
              <w:t>+ 6,5%</w:t>
            </w:r>
          </w:p>
        </w:tc>
      </w:tr>
    </w:tbl>
    <w:p w:rsidR="00B466D2" w:rsidRPr="00DC2EBF" w:rsidRDefault="00F162C1">
      <w:pPr>
        <w:spacing w:before="118"/>
        <w:ind w:left="609" w:right="625"/>
        <w:jc w:val="center"/>
        <w:rPr>
          <w:b/>
          <w:sz w:val="24"/>
          <w:lang w:val="fr-FR"/>
        </w:rPr>
      </w:pPr>
      <w:r w:rsidRPr="00DC2EBF">
        <w:rPr>
          <w:b/>
          <w:sz w:val="24"/>
          <w:lang w:val="fr-FR"/>
        </w:rPr>
        <w:t>ANNEXE 6 – Extrait de la balance après inventaire au 31 décembre 2017</w:t>
      </w:r>
    </w:p>
    <w:p w:rsidR="00B466D2" w:rsidRPr="00DC2EBF" w:rsidRDefault="00B466D2">
      <w:pPr>
        <w:pStyle w:val="Corpsdetexte"/>
        <w:spacing w:before="7"/>
        <w:rPr>
          <w:b/>
          <w:sz w:val="10"/>
          <w:lang w:val="fr-FR"/>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5443"/>
        <w:gridCol w:w="1416"/>
        <w:gridCol w:w="1560"/>
      </w:tblGrid>
      <w:tr w:rsidR="00B466D2" w:rsidRPr="00DC2EBF">
        <w:trPr>
          <w:trHeight w:val="275"/>
        </w:trPr>
        <w:tc>
          <w:tcPr>
            <w:tcW w:w="1188" w:type="dxa"/>
            <w:vMerge w:val="restart"/>
          </w:tcPr>
          <w:p w:rsidR="00B466D2" w:rsidRPr="00DC2EBF" w:rsidRDefault="00F162C1">
            <w:pPr>
              <w:pStyle w:val="TableParagraph"/>
              <w:spacing w:line="274" w:lineRule="exact"/>
              <w:ind w:left="117" w:right="110"/>
              <w:jc w:val="center"/>
              <w:rPr>
                <w:sz w:val="24"/>
                <w:lang w:val="fr-FR"/>
              </w:rPr>
            </w:pPr>
            <w:r w:rsidRPr="00DC2EBF">
              <w:rPr>
                <w:sz w:val="24"/>
                <w:lang w:val="fr-FR"/>
              </w:rPr>
              <w:t>N°</w:t>
            </w:r>
          </w:p>
          <w:p w:rsidR="00B466D2" w:rsidRPr="00DC2EBF" w:rsidRDefault="00F162C1">
            <w:pPr>
              <w:pStyle w:val="TableParagraph"/>
              <w:spacing w:line="270" w:lineRule="exact"/>
              <w:ind w:left="119" w:right="110"/>
              <w:jc w:val="center"/>
              <w:rPr>
                <w:sz w:val="24"/>
                <w:lang w:val="fr-FR"/>
              </w:rPr>
            </w:pPr>
            <w:proofErr w:type="gramStart"/>
            <w:r w:rsidRPr="00DC2EBF">
              <w:rPr>
                <w:sz w:val="24"/>
                <w:lang w:val="fr-FR"/>
              </w:rPr>
              <w:t>comptes</w:t>
            </w:r>
            <w:proofErr w:type="gramEnd"/>
          </w:p>
        </w:tc>
        <w:tc>
          <w:tcPr>
            <w:tcW w:w="5443" w:type="dxa"/>
            <w:vMerge w:val="restart"/>
          </w:tcPr>
          <w:p w:rsidR="00B466D2" w:rsidRPr="00DC2EBF" w:rsidRDefault="00F162C1">
            <w:pPr>
              <w:pStyle w:val="TableParagraph"/>
              <w:spacing w:line="274" w:lineRule="exact"/>
              <w:ind w:left="1598"/>
              <w:rPr>
                <w:sz w:val="24"/>
                <w:lang w:val="fr-FR"/>
              </w:rPr>
            </w:pPr>
            <w:r w:rsidRPr="00DC2EBF">
              <w:rPr>
                <w:sz w:val="24"/>
                <w:lang w:val="fr-FR"/>
              </w:rPr>
              <w:t>Libellés des comptes</w:t>
            </w:r>
          </w:p>
        </w:tc>
        <w:tc>
          <w:tcPr>
            <w:tcW w:w="2976" w:type="dxa"/>
            <w:gridSpan w:val="2"/>
          </w:tcPr>
          <w:p w:rsidR="00B466D2" w:rsidRPr="00DC2EBF" w:rsidRDefault="00F162C1">
            <w:pPr>
              <w:pStyle w:val="TableParagraph"/>
              <w:ind w:left="1099" w:right="1092"/>
              <w:jc w:val="center"/>
              <w:rPr>
                <w:sz w:val="24"/>
                <w:lang w:val="fr-FR"/>
              </w:rPr>
            </w:pPr>
            <w:r w:rsidRPr="00DC2EBF">
              <w:rPr>
                <w:sz w:val="24"/>
                <w:lang w:val="fr-FR"/>
              </w:rPr>
              <w:t>Soldes</w:t>
            </w:r>
          </w:p>
        </w:tc>
      </w:tr>
      <w:tr w:rsidR="00B466D2" w:rsidRPr="00DC2EBF">
        <w:trPr>
          <w:trHeight w:val="278"/>
        </w:trPr>
        <w:tc>
          <w:tcPr>
            <w:tcW w:w="1188" w:type="dxa"/>
            <w:vMerge/>
            <w:tcBorders>
              <w:top w:val="nil"/>
            </w:tcBorders>
          </w:tcPr>
          <w:p w:rsidR="00B466D2" w:rsidRPr="00DC2EBF" w:rsidRDefault="00B466D2">
            <w:pPr>
              <w:rPr>
                <w:sz w:val="2"/>
                <w:szCs w:val="2"/>
                <w:lang w:val="fr-FR"/>
              </w:rPr>
            </w:pPr>
          </w:p>
        </w:tc>
        <w:tc>
          <w:tcPr>
            <w:tcW w:w="5443" w:type="dxa"/>
            <w:vMerge/>
            <w:tcBorders>
              <w:top w:val="nil"/>
            </w:tcBorders>
          </w:tcPr>
          <w:p w:rsidR="00B466D2" w:rsidRPr="00DC2EBF" w:rsidRDefault="00B466D2">
            <w:pPr>
              <w:rPr>
                <w:sz w:val="2"/>
                <w:szCs w:val="2"/>
                <w:lang w:val="fr-FR"/>
              </w:rPr>
            </w:pPr>
          </w:p>
        </w:tc>
        <w:tc>
          <w:tcPr>
            <w:tcW w:w="1416" w:type="dxa"/>
          </w:tcPr>
          <w:p w:rsidR="00B466D2" w:rsidRPr="00DC2EBF" w:rsidRDefault="00F162C1">
            <w:pPr>
              <w:pStyle w:val="TableParagraph"/>
              <w:spacing w:line="258" w:lineRule="exact"/>
              <w:ind w:left="105"/>
              <w:rPr>
                <w:sz w:val="24"/>
                <w:lang w:val="fr-FR"/>
              </w:rPr>
            </w:pPr>
            <w:r w:rsidRPr="00DC2EBF">
              <w:rPr>
                <w:sz w:val="24"/>
                <w:lang w:val="fr-FR"/>
              </w:rPr>
              <w:t>Débiteurs</w:t>
            </w:r>
          </w:p>
        </w:tc>
        <w:tc>
          <w:tcPr>
            <w:tcW w:w="1560" w:type="dxa"/>
          </w:tcPr>
          <w:p w:rsidR="00B466D2" w:rsidRPr="00DC2EBF" w:rsidRDefault="00F162C1">
            <w:pPr>
              <w:pStyle w:val="TableParagraph"/>
              <w:spacing w:line="258" w:lineRule="exact"/>
              <w:ind w:left="107"/>
              <w:rPr>
                <w:sz w:val="24"/>
                <w:lang w:val="fr-FR"/>
              </w:rPr>
            </w:pPr>
            <w:r w:rsidRPr="00DC2EBF">
              <w:rPr>
                <w:sz w:val="24"/>
                <w:lang w:val="fr-FR"/>
              </w:rPr>
              <w:t>Créditeurs</w:t>
            </w: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sz w:val="24"/>
                <w:lang w:val="fr-FR"/>
              </w:rPr>
              <w:t>101000</w:t>
            </w:r>
          </w:p>
        </w:tc>
        <w:tc>
          <w:tcPr>
            <w:tcW w:w="5443" w:type="dxa"/>
          </w:tcPr>
          <w:p w:rsidR="00B466D2" w:rsidRPr="00DC2EBF" w:rsidRDefault="00F162C1">
            <w:pPr>
              <w:pStyle w:val="TableParagraph"/>
              <w:ind w:left="107"/>
              <w:rPr>
                <w:sz w:val="24"/>
                <w:lang w:val="fr-FR"/>
              </w:rPr>
            </w:pPr>
            <w:r w:rsidRPr="00DC2EBF">
              <w:rPr>
                <w:sz w:val="24"/>
                <w:lang w:val="fr-FR"/>
              </w:rPr>
              <w:t>Capital</w:t>
            </w:r>
          </w:p>
        </w:tc>
        <w:tc>
          <w:tcPr>
            <w:tcW w:w="1416" w:type="dxa"/>
          </w:tcPr>
          <w:p w:rsidR="00B466D2" w:rsidRPr="00DC2EBF" w:rsidRDefault="00B466D2">
            <w:pPr>
              <w:pStyle w:val="TableParagraph"/>
              <w:spacing w:line="240" w:lineRule="auto"/>
              <w:rPr>
                <w:rFonts w:ascii="Times New Roman"/>
                <w:sz w:val="20"/>
                <w:lang w:val="fr-FR"/>
              </w:rPr>
            </w:pPr>
          </w:p>
        </w:tc>
        <w:tc>
          <w:tcPr>
            <w:tcW w:w="1560" w:type="dxa"/>
          </w:tcPr>
          <w:p w:rsidR="00B466D2" w:rsidRPr="00DC2EBF" w:rsidRDefault="00F162C1">
            <w:pPr>
              <w:pStyle w:val="TableParagraph"/>
              <w:ind w:right="94"/>
              <w:jc w:val="right"/>
              <w:rPr>
                <w:sz w:val="24"/>
                <w:lang w:val="fr-FR"/>
              </w:rPr>
            </w:pPr>
            <w:r w:rsidRPr="00DC2EBF">
              <w:rPr>
                <w:sz w:val="24"/>
                <w:lang w:val="fr-FR"/>
              </w:rPr>
              <w:t>50 000</w:t>
            </w: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sz w:val="24"/>
                <w:lang w:val="fr-FR"/>
              </w:rPr>
              <w:t>106100</w:t>
            </w:r>
          </w:p>
        </w:tc>
        <w:tc>
          <w:tcPr>
            <w:tcW w:w="5443" w:type="dxa"/>
          </w:tcPr>
          <w:p w:rsidR="00B466D2" w:rsidRPr="00DC2EBF" w:rsidRDefault="00F162C1">
            <w:pPr>
              <w:pStyle w:val="TableParagraph"/>
              <w:ind w:left="107"/>
              <w:rPr>
                <w:sz w:val="24"/>
                <w:lang w:val="fr-FR"/>
              </w:rPr>
            </w:pPr>
            <w:r w:rsidRPr="00DC2EBF">
              <w:rPr>
                <w:sz w:val="24"/>
                <w:lang w:val="fr-FR"/>
              </w:rPr>
              <w:t>Réserves légales</w:t>
            </w:r>
          </w:p>
        </w:tc>
        <w:tc>
          <w:tcPr>
            <w:tcW w:w="1416" w:type="dxa"/>
          </w:tcPr>
          <w:p w:rsidR="00B466D2" w:rsidRPr="00DC2EBF" w:rsidRDefault="00B466D2">
            <w:pPr>
              <w:pStyle w:val="TableParagraph"/>
              <w:spacing w:line="240" w:lineRule="auto"/>
              <w:rPr>
                <w:rFonts w:ascii="Times New Roman"/>
                <w:sz w:val="20"/>
                <w:lang w:val="fr-FR"/>
              </w:rPr>
            </w:pPr>
          </w:p>
        </w:tc>
        <w:tc>
          <w:tcPr>
            <w:tcW w:w="1560" w:type="dxa"/>
          </w:tcPr>
          <w:p w:rsidR="00B466D2" w:rsidRPr="00DC2EBF" w:rsidRDefault="00F162C1">
            <w:pPr>
              <w:pStyle w:val="TableParagraph"/>
              <w:ind w:right="94"/>
              <w:jc w:val="right"/>
              <w:rPr>
                <w:sz w:val="24"/>
                <w:lang w:val="fr-FR"/>
              </w:rPr>
            </w:pPr>
            <w:r w:rsidRPr="00DC2EBF">
              <w:rPr>
                <w:sz w:val="24"/>
                <w:lang w:val="fr-FR"/>
              </w:rPr>
              <w:t>5 000</w:t>
            </w: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sz w:val="24"/>
                <w:lang w:val="fr-FR"/>
              </w:rPr>
              <w:t>106800</w:t>
            </w:r>
          </w:p>
        </w:tc>
        <w:tc>
          <w:tcPr>
            <w:tcW w:w="5443" w:type="dxa"/>
          </w:tcPr>
          <w:p w:rsidR="00B466D2" w:rsidRPr="00DC2EBF" w:rsidRDefault="00F162C1">
            <w:pPr>
              <w:pStyle w:val="TableParagraph"/>
              <w:ind w:left="107"/>
              <w:rPr>
                <w:sz w:val="24"/>
                <w:lang w:val="fr-FR"/>
              </w:rPr>
            </w:pPr>
            <w:r w:rsidRPr="00DC2EBF">
              <w:rPr>
                <w:sz w:val="24"/>
                <w:lang w:val="fr-FR"/>
              </w:rPr>
              <w:t>Autres Réserves</w:t>
            </w:r>
          </w:p>
        </w:tc>
        <w:tc>
          <w:tcPr>
            <w:tcW w:w="1416" w:type="dxa"/>
          </w:tcPr>
          <w:p w:rsidR="00B466D2" w:rsidRPr="00DC2EBF" w:rsidRDefault="00B466D2">
            <w:pPr>
              <w:pStyle w:val="TableParagraph"/>
              <w:spacing w:line="240" w:lineRule="auto"/>
              <w:rPr>
                <w:rFonts w:ascii="Times New Roman"/>
                <w:sz w:val="20"/>
                <w:lang w:val="fr-FR"/>
              </w:rPr>
            </w:pPr>
          </w:p>
        </w:tc>
        <w:tc>
          <w:tcPr>
            <w:tcW w:w="1560" w:type="dxa"/>
          </w:tcPr>
          <w:p w:rsidR="00B466D2" w:rsidRPr="00DC2EBF" w:rsidRDefault="00F162C1">
            <w:pPr>
              <w:pStyle w:val="TableParagraph"/>
              <w:ind w:right="94"/>
              <w:jc w:val="right"/>
              <w:rPr>
                <w:sz w:val="24"/>
                <w:lang w:val="fr-FR"/>
              </w:rPr>
            </w:pPr>
            <w:r w:rsidRPr="00DC2EBF">
              <w:rPr>
                <w:sz w:val="24"/>
                <w:lang w:val="fr-FR"/>
              </w:rPr>
              <w:t>25 000</w:t>
            </w: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sz w:val="24"/>
                <w:lang w:val="fr-FR"/>
              </w:rPr>
              <w:t>110000</w:t>
            </w:r>
          </w:p>
        </w:tc>
        <w:tc>
          <w:tcPr>
            <w:tcW w:w="5443" w:type="dxa"/>
          </w:tcPr>
          <w:p w:rsidR="00B466D2" w:rsidRPr="00DC2EBF" w:rsidRDefault="00F162C1">
            <w:pPr>
              <w:pStyle w:val="TableParagraph"/>
              <w:ind w:left="107"/>
              <w:rPr>
                <w:sz w:val="24"/>
                <w:lang w:val="fr-FR"/>
              </w:rPr>
            </w:pPr>
            <w:r w:rsidRPr="00DC2EBF">
              <w:rPr>
                <w:sz w:val="24"/>
                <w:lang w:val="fr-FR"/>
              </w:rPr>
              <w:t>Report à nouveau créditeur</w:t>
            </w:r>
          </w:p>
        </w:tc>
        <w:tc>
          <w:tcPr>
            <w:tcW w:w="1416" w:type="dxa"/>
          </w:tcPr>
          <w:p w:rsidR="00B466D2" w:rsidRPr="00DC2EBF" w:rsidRDefault="00B466D2">
            <w:pPr>
              <w:pStyle w:val="TableParagraph"/>
              <w:spacing w:line="240" w:lineRule="auto"/>
              <w:rPr>
                <w:rFonts w:ascii="Times New Roman"/>
                <w:sz w:val="20"/>
                <w:lang w:val="fr-FR"/>
              </w:rPr>
            </w:pPr>
          </w:p>
        </w:tc>
        <w:tc>
          <w:tcPr>
            <w:tcW w:w="1560" w:type="dxa"/>
          </w:tcPr>
          <w:p w:rsidR="00B466D2" w:rsidRPr="00DC2EBF" w:rsidRDefault="00F162C1">
            <w:pPr>
              <w:pStyle w:val="TableParagraph"/>
              <w:ind w:right="94"/>
              <w:jc w:val="right"/>
              <w:rPr>
                <w:sz w:val="24"/>
                <w:lang w:val="fr-FR"/>
              </w:rPr>
            </w:pPr>
            <w:r w:rsidRPr="00DC2EBF">
              <w:rPr>
                <w:sz w:val="24"/>
                <w:lang w:val="fr-FR"/>
              </w:rPr>
              <w:t>1 250</w:t>
            </w: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sz w:val="24"/>
                <w:lang w:val="fr-FR"/>
              </w:rPr>
              <w:t>120000</w:t>
            </w:r>
          </w:p>
        </w:tc>
        <w:tc>
          <w:tcPr>
            <w:tcW w:w="5443" w:type="dxa"/>
          </w:tcPr>
          <w:p w:rsidR="00B466D2" w:rsidRPr="00DC2EBF" w:rsidRDefault="00F162C1">
            <w:pPr>
              <w:pStyle w:val="TableParagraph"/>
              <w:ind w:left="107"/>
              <w:rPr>
                <w:sz w:val="24"/>
                <w:lang w:val="fr-FR"/>
              </w:rPr>
            </w:pPr>
            <w:r w:rsidRPr="00DC2EBF">
              <w:rPr>
                <w:sz w:val="24"/>
                <w:lang w:val="fr-FR"/>
              </w:rPr>
              <w:t>Résultat de l’exercice</w:t>
            </w:r>
          </w:p>
        </w:tc>
        <w:tc>
          <w:tcPr>
            <w:tcW w:w="1416" w:type="dxa"/>
          </w:tcPr>
          <w:p w:rsidR="00B466D2" w:rsidRPr="00DC2EBF" w:rsidRDefault="00B466D2">
            <w:pPr>
              <w:pStyle w:val="TableParagraph"/>
              <w:spacing w:line="240" w:lineRule="auto"/>
              <w:rPr>
                <w:rFonts w:ascii="Times New Roman"/>
                <w:sz w:val="20"/>
                <w:lang w:val="fr-FR"/>
              </w:rPr>
            </w:pPr>
          </w:p>
        </w:tc>
        <w:tc>
          <w:tcPr>
            <w:tcW w:w="1560" w:type="dxa"/>
          </w:tcPr>
          <w:p w:rsidR="00B466D2" w:rsidRPr="00DC2EBF" w:rsidRDefault="00F162C1">
            <w:pPr>
              <w:pStyle w:val="TableParagraph"/>
              <w:ind w:right="94"/>
              <w:jc w:val="right"/>
              <w:rPr>
                <w:sz w:val="24"/>
                <w:lang w:val="fr-FR"/>
              </w:rPr>
            </w:pPr>
            <w:r w:rsidRPr="00DC2EBF">
              <w:rPr>
                <w:sz w:val="24"/>
                <w:lang w:val="fr-FR"/>
              </w:rPr>
              <w:t>75 046</w:t>
            </w:r>
          </w:p>
        </w:tc>
      </w:tr>
      <w:tr w:rsidR="00B466D2" w:rsidRPr="00DC2EBF">
        <w:trPr>
          <w:trHeight w:val="278"/>
        </w:trPr>
        <w:tc>
          <w:tcPr>
            <w:tcW w:w="1188" w:type="dxa"/>
          </w:tcPr>
          <w:p w:rsidR="00B466D2" w:rsidRPr="00DC2EBF" w:rsidRDefault="00F162C1">
            <w:pPr>
              <w:pStyle w:val="TableParagraph"/>
              <w:spacing w:line="258" w:lineRule="exact"/>
              <w:ind w:left="107"/>
              <w:rPr>
                <w:sz w:val="24"/>
                <w:lang w:val="fr-FR"/>
              </w:rPr>
            </w:pPr>
            <w:r w:rsidRPr="00DC2EBF">
              <w:rPr>
                <w:sz w:val="24"/>
                <w:lang w:val="fr-FR"/>
              </w:rPr>
              <w:t>…………</w:t>
            </w:r>
          </w:p>
        </w:tc>
        <w:tc>
          <w:tcPr>
            <w:tcW w:w="5443" w:type="dxa"/>
          </w:tcPr>
          <w:p w:rsidR="00B466D2" w:rsidRPr="00DC2EBF" w:rsidRDefault="00F162C1">
            <w:pPr>
              <w:pStyle w:val="TableParagraph"/>
              <w:spacing w:line="258" w:lineRule="exact"/>
              <w:ind w:left="107"/>
              <w:rPr>
                <w:sz w:val="24"/>
                <w:lang w:val="fr-FR"/>
              </w:rPr>
            </w:pPr>
            <w:r w:rsidRPr="00DC2EBF">
              <w:rPr>
                <w:sz w:val="24"/>
                <w:lang w:val="fr-FR"/>
              </w:rPr>
              <w:t>…………………………………………………</w:t>
            </w:r>
          </w:p>
        </w:tc>
        <w:tc>
          <w:tcPr>
            <w:tcW w:w="1416" w:type="dxa"/>
          </w:tcPr>
          <w:p w:rsidR="00B466D2" w:rsidRPr="00DC2EBF" w:rsidRDefault="00F162C1">
            <w:pPr>
              <w:pStyle w:val="TableParagraph"/>
              <w:spacing w:line="258" w:lineRule="exact"/>
              <w:ind w:right="98"/>
              <w:jc w:val="right"/>
              <w:rPr>
                <w:sz w:val="24"/>
                <w:lang w:val="fr-FR"/>
              </w:rPr>
            </w:pPr>
            <w:r w:rsidRPr="00DC2EBF">
              <w:rPr>
                <w:sz w:val="24"/>
                <w:lang w:val="fr-FR"/>
              </w:rPr>
              <w:t>…………..</w:t>
            </w:r>
          </w:p>
        </w:tc>
        <w:tc>
          <w:tcPr>
            <w:tcW w:w="1560" w:type="dxa"/>
          </w:tcPr>
          <w:p w:rsidR="00B466D2" w:rsidRPr="00DC2EBF" w:rsidRDefault="00F162C1">
            <w:pPr>
              <w:pStyle w:val="TableParagraph"/>
              <w:spacing w:line="258" w:lineRule="exact"/>
              <w:ind w:right="96"/>
              <w:jc w:val="right"/>
              <w:rPr>
                <w:sz w:val="24"/>
                <w:lang w:val="fr-FR"/>
              </w:rPr>
            </w:pPr>
            <w:r w:rsidRPr="00DC2EBF">
              <w:rPr>
                <w:w w:val="95"/>
                <w:sz w:val="24"/>
                <w:lang w:val="fr-FR"/>
              </w:rPr>
              <w:t>……………</w:t>
            </w: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w w:val="99"/>
                <w:sz w:val="24"/>
                <w:lang w:val="fr-FR"/>
              </w:rPr>
              <w:t>2</w:t>
            </w:r>
          </w:p>
        </w:tc>
        <w:tc>
          <w:tcPr>
            <w:tcW w:w="5443" w:type="dxa"/>
          </w:tcPr>
          <w:p w:rsidR="00B466D2" w:rsidRPr="00DC2EBF" w:rsidRDefault="00F162C1">
            <w:pPr>
              <w:pStyle w:val="TableParagraph"/>
              <w:ind w:left="107"/>
              <w:rPr>
                <w:sz w:val="24"/>
                <w:lang w:val="fr-FR"/>
              </w:rPr>
            </w:pPr>
            <w:r w:rsidRPr="00DC2EBF">
              <w:rPr>
                <w:sz w:val="24"/>
                <w:lang w:val="fr-FR"/>
              </w:rPr>
              <w:t>Immobilisations (valeur brute)</w:t>
            </w:r>
          </w:p>
        </w:tc>
        <w:tc>
          <w:tcPr>
            <w:tcW w:w="1416" w:type="dxa"/>
          </w:tcPr>
          <w:p w:rsidR="00B466D2" w:rsidRPr="00DC2EBF" w:rsidRDefault="00F162C1">
            <w:pPr>
              <w:pStyle w:val="TableParagraph"/>
              <w:ind w:right="97"/>
              <w:jc w:val="right"/>
              <w:rPr>
                <w:sz w:val="24"/>
                <w:lang w:val="fr-FR"/>
              </w:rPr>
            </w:pPr>
            <w:r w:rsidRPr="00DC2EBF">
              <w:rPr>
                <w:sz w:val="24"/>
                <w:lang w:val="fr-FR"/>
              </w:rPr>
              <w:t>535 000</w:t>
            </w:r>
          </w:p>
        </w:tc>
        <w:tc>
          <w:tcPr>
            <w:tcW w:w="1560" w:type="dxa"/>
          </w:tcPr>
          <w:p w:rsidR="00B466D2" w:rsidRPr="00DC2EBF" w:rsidRDefault="00B466D2">
            <w:pPr>
              <w:pStyle w:val="TableParagraph"/>
              <w:spacing w:line="240" w:lineRule="auto"/>
              <w:rPr>
                <w:rFonts w:ascii="Times New Roman"/>
                <w:sz w:val="20"/>
                <w:lang w:val="fr-FR"/>
              </w:rPr>
            </w:pP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sz w:val="24"/>
                <w:lang w:val="fr-FR"/>
              </w:rPr>
              <w:t>…………</w:t>
            </w:r>
          </w:p>
        </w:tc>
        <w:tc>
          <w:tcPr>
            <w:tcW w:w="5443" w:type="dxa"/>
          </w:tcPr>
          <w:p w:rsidR="00B466D2" w:rsidRPr="00DC2EBF" w:rsidRDefault="00F162C1">
            <w:pPr>
              <w:pStyle w:val="TableParagraph"/>
              <w:ind w:left="107"/>
              <w:rPr>
                <w:sz w:val="24"/>
                <w:lang w:val="fr-FR"/>
              </w:rPr>
            </w:pPr>
            <w:r w:rsidRPr="00DC2EBF">
              <w:rPr>
                <w:sz w:val="24"/>
                <w:lang w:val="fr-FR"/>
              </w:rPr>
              <w:t>…………………………………………………</w:t>
            </w:r>
          </w:p>
        </w:tc>
        <w:tc>
          <w:tcPr>
            <w:tcW w:w="1416" w:type="dxa"/>
          </w:tcPr>
          <w:p w:rsidR="00B466D2" w:rsidRPr="00DC2EBF" w:rsidRDefault="00B466D2">
            <w:pPr>
              <w:pStyle w:val="TableParagraph"/>
              <w:spacing w:line="240" w:lineRule="auto"/>
              <w:rPr>
                <w:rFonts w:ascii="Times New Roman"/>
                <w:sz w:val="20"/>
                <w:lang w:val="fr-FR"/>
              </w:rPr>
            </w:pPr>
          </w:p>
        </w:tc>
        <w:tc>
          <w:tcPr>
            <w:tcW w:w="1560" w:type="dxa"/>
          </w:tcPr>
          <w:p w:rsidR="00B466D2" w:rsidRPr="00DC2EBF" w:rsidRDefault="00B466D2">
            <w:pPr>
              <w:pStyle w:val="TableParagraph"/>
              <w:spacing w:line="240" w:lineRule="auto"/>
              <w:rPr>
                <w:rFonts w:ascii="Times New Roman"/>
                <w:sz w:val="20"/>
                <w:lang w:val="fr-FR"/>
              </w:rPr>
            </w:pP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sz w:val="24"/>
                <w:lang w:val="fr-FR"/>
              </w:rPr>
              <w:t>60</w:t>
            </w:r>
          </w:p>
        </w:tc>
        <w:tc>
          <w:tcPr>
            <w:tcW w:w="5443" w:type="dxa"/>
          </w:tcPr>
          <w:p w:rsidR="00B466D2" w:rsidRPr="00DC2EBF" w:rsidRDefault="00F162C1">
            <w:pPr>
              <w:pStyle w:val="TableParagraph"/>
              <w:ind w:left="107"/>
              <w:rPr>
                <w:sz w:val="24"/>
                <w:lang w:val="fr-FR"/>
              </w:rPr>
            </w:pPr>
            <w:r w:rsidRPr="00DC2EBF">
              <w:rPr>
                <w:sz w:val="24"/>
                <w:lang w:val="fr-FR"/>
              </w:rPr>
              <w:t>Achats</w:t>
            </w:r>
          </w:p>
        </w:tc>
        <w:tc>
          <w:tcPr>
            <w:tcW w:w="1416" w:type="dxa"/>
          </w:tcPr>
          <w:p w:rsidR="00B466D2" w:rsidRPr="00DC2EBF" w:rsidRDefault="00F162C1">
            <w:pPr>
              <w:pStyle w:val="TableParagraph"/>
              <w:ind w:right="97"/>
              <w:jc w:val="right"/>
              <w:rPr>
                <w:sz w:val="24"/>
                <w:lang w:val="fr-FR"/>
              </w:rPr>
            </w:pPr>
            <w:r w:rsidRPr="00DC2EBF">
              <w:rPr>
                <w:sz w:val="24"/>
                <w:lang w:val="fr-FR"/>
              </w:rPr>
              <w:t>164 450</w:t>
            </w:r>
          </w:p>
        </w:tc>
        <w:tc>
          <w:tcPr>
            <w:tcW w:w="1560" w:type="dxa"/>
          </w:tcPr>
          <w:p w:rsidR="00B466D2" w:rsidRPr="00DC2EBF" w:rsidRDefault="00B466D2">
            <w:pPr>
              <w:pStyle w:val="TableParagraph"/>
              <w:spacing w:line="240" w:lineRule="auto"/>
              <w:rPr>
                <w:rFonts w:ascii="Times New Roman"/>
                <w:sz w:val="20"/>
                <w:lang w:val="fr-FR"/>
              </w:rPr>
            </w:pP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sz w:val="24"/>
                <w:lang w:val="fr-FR"/>
              </w:rPr>
              <w:t>61</w:t>
            </w:r>
          </w:p>
        </w:tc>
        <w:tc>
          <w:tcPr>
            <w:tcW w:w="5443" w:type="dxa"/>
          </w:tcPr>
          <w:p w:rsidR="00B466D2" w:rsidRPr="00DC2EBF" w:rsidRDefault="00F162C1">
            <w:pPr>
              <w:pStyle w:val="TableParagraph"/>
              <w:ind w:left="107"/>
              <w:rPr>
                <w:sz w:val="24"/>
                <w:lang w:val="fr-FR"/>
              </w:rPr>
            </w:pPr>
            <w:r w:rsidRPr="00DC2EBF">
              <w:rPr>
                <w:sz w:val="24"/>
                <w:lang w:val="fr-FR"/>
              </w:rPr>
              <w:t>Services extérieurs</w:t>
            </w:r>
          </w:p>
        </w:tc>
        <w:tc>
          <w:tcPr>
            <w:tcW w:w="1416" w:type="dxa"/>
          </w:tcPr>
          <w:p w:rsidR="00B466D2" w:rsidRPr="00DC2EBF" w:rsidRDefault="00F162C1">
            <w:pPr>
              <w:pStyle w:val="TableParagraph"/>
              <w:ind w:right="97"/>
              <w:jc w:val="right"/>
              <w:rPr>
                <w:sz w:val="24"/>
                <w:lang w:val="fr-FR"/>
              </w:rPr>
            </w:pPr>
            <w:r w:rsidRPr="00DC2EBF">
              <w:rPr>
                <w:sz w:val="24"/>
                <w:lang w:val="fr-FR"/>
              </w:rPr>
              <w:t>112 325</w:t>
            </w:r>
          </w:p>
        </w:tc>
        <w:tc>
          <w:tcPr>
            <w:tcW w:w="1560" w:type="dxa"/>
          </w:tcPr>
          <w:p w:rsidR="00B466D2" w:rsidRPr="00DC2EBF" w:rsidRDefault="00B466D2">
            <w:pPr>
              <w:pStyle w:val="TableParagraph"/>
              <w:spacing w:line="240" w:lineRule="auto"/>
              <w:rPr>
                <w:rFonts w:ascii="Times New Roman"/>
                <w:sz w:val="20"/>
                <w:lang w:val="fr-FR"/>
              </w:rPr>
            </w:pP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sz w:val="24"/>
                <w:lang w:val="fr-FR"/>
              </w:rPr>
              <w:t>62</w:t>
            </w:r>
          </w:p>
        </w:tc>
        <w:tc>
          <w:tcPr>
            <w:tcW w:w="5443" w:type="dxa"/>
          </w:tcPr>
          <w:p w:rsidR="00B466D2" w:rsidRPr="00DC2EBF" w:rsidRDefault="00F162C1">
            <w:pPr>
              <w:pStyle w:val="TableParagraph"/>
              <w:ind w:left="107"/>
              <w:rPr>
                <w:sz w:val="24"/>
                <w:lang w:val="fr-FR"/>
              </w:rPr>
            </w:pPr>
            <w:r w:rsidRPr="00DC2EBF">
              <w:rPr>
                <w:sz w:val="24"/>
                <w:lang w:val="fr-FR"/>
              </w:rPr>
              <w:t>Autres services extérieurs</w:t>
            </w:r>
          </w:p>
        </w:tc>
        <w:tc>
          <w:tcPr>
            <w:tcW w:w="1416" w:type="dxa"/>
          </w:tcPr>
          <w:p w:rsidR="00B466D2" w:rsidRPr="00DC2EBF" w:rsidRDefault="00F162C1">
            <w:pPr>
              <w:pStyle w:val="TableParagraph"/>
              <w:ind w:right="97"/>
              <w:jc w:val="right"/>
              <w:rPr>
                <w:sz w:val="24"/>
                <w:lang w:val="fr-FR"/>
              </w:rPr>
            </w:pPr>
            <w:r w:rsidRPr="00DC2EBF">
              <w:rPr>
                <w:sz w:val="24"/>
                <w:lang w:val="fr-FR"/>
              </w:rPr>
              <w:t>30 389</w:t>
            </w:r>
          </w:p>
        </w:tc>
        <w:tc>
          <w:tcPr>
            <w:tcW w:w="1560" w:type="dxa"/>
          </w:tcPr>
          <w:p w:rsidR="00B466D2" w:rsidRPr="00DC2EBF" w:rsidRDefault="00B466D2">
            <w:pPr>
              <w:pStyle w:val="TableParagraph"/>
              <w:spacing w:line="240" w:lineRule="auto"/>
              <w:rPr>
                <w:rFonts w:ascii="Times New Roman"/>
                <w:sz w:val="20"/>
                <w:lang w:val="fr-FR"/>
              </w:rPr>
            </w:pPr>
          </w:p>
        </w:tc>
      </w:tr>
      <w:tr w:rsidR="00B466D2" w:rsidRPr="00DC2EBF">
        <w:trPr>
          <w:trHeight w:val="278"/>
        </w:trPr>
        <w:tc>
          <w:tcPr>
            <w:tcW w:w="1188" w:type="dxa"/>
          </w:tcPr>
          <w:p w:rsidR="00B466D2" w:rsidRPr="00DC2EBF" w:rsidRDefault="00F162C1">
            <w:pPr>
              <w:pStyle w:val="TableParagraph"/>
              <w:spacing w:line="258" w:lineRule="exact"/>
              <w:ind w:left="107"/>
              <w:rPr>
                <w:sz w:val="24"/>
                <w:lang w:val="fr-FR"/>
              </w:rPr>
            </w:pPr>
            <w:r w:rsidRPr="00DC2EBF">
              <w:rPr>
                <w:sz w:val="24"/>
                <w:lang w:val="fr-FR"/>
              </w:rPr>
              <w:t>63</w:t>
            </w:r>
          </w:p>
        </w:tc>
        <w:tc>
          <w:tcPr>
            <w:tcW w:w="5443" w:type="dxa"/>
          </w:tcPr>
          <w:p w:rsidR="00B466D2" w:rsidRPr="00DC2EBF" w:rsidRDefault="00F162C1">
            <w:pPr>
              <w:pStyle w:val="TableParagraph"/>
              <w:spacing w:line="258" w:lineRule="exact"/>
              <w:ind w:left="107"/>
              <w:rPr>
                <w:sz w:val="24"/>
                <w:lang w:val="fr-FR"/>
              </w:rPr>
            </w:pPr>
            <w:r w:rsidRPr="00DC2EBF">
              <w:rPr>
                <w:sz w:val="24"/>
                <w:lang w:val="fr-FR"/>
              </w:rPr>
              <w:t>Impôts Taxes et versements assimilés</w:t>
            </w:r>
          </w:p>
        </w:tc>
        <w:tc>
          <w:tcPr>
            <w:tcW w:w="1416" w:type="dxa"/>
          </w:tcPr>
          <w:p w:rsidR="00B466D2" w:rsidRPr="00DC2EBF" w:rsidRDefault="00F162C1">
            <w:pPr>
              <w:pStyle w:val="TableParagraph"/>
              <w:spacing w:line="258" w:lineRule="exact"/>
              <w:ind w:right="97"/>
              <w:jc w:val="right"/>
              <w:rPr>
                <w:sz w:val="24"/>
                <w:lang w:val="fr-FR"/>
              </w:rPr>
            </w:pPr>
            <w:r w:rsidRPr="00DC2EBF">
              <w:rPr>
                <w:sz w:val="24"/>
                <w:lang w:val="fr-FR"/>
              </w:rPr>
              <w:t>17 814</w:t>
            </w:r>
          </w:p>
        </w:tc>
        <w:tc>
          <w:tcPr>
            <w:tcW w:w="1560" w:type="dxa"/>
          </w:tcPr>
          <w:p w:rsidR="00B466D2" w:rsidRPr="00DC2EBF" w:rsidRDefault="00B466D2">
            <w:pPr>
              <w:pStyle w:val="TableParagraph"/>
              <w:spacing w:line="240" w:lineRule="auto"/>
              <w:rPr>
                <w:rFonts w:ascii="Times New Roman"/>
                <w:sz w:val="20"/>
                <w:lang w:val="fr-FR"/>
              </w:rPr>
            </w:pP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sz w:val="24"/>
                <w:lang w:val="fr-FR"/>
              </w:rPr>
              <w:t>64</w:t>
            </w:r>
          </w:p>
        </w:tc>
        <w:tc>
          <w:tcPr>
            <w:tcW w:w="5443" w:type="dxa"/>
          </w:tcPr>
          <w:p w:rsidR="00B466D2" w:rsidRPr="00DC2EBF" w:rsidRDefault="00F162C1">
            <w:pPr>
              <w:pStyle w:val="TableParagraph"/>
              <w:ind w:left="107"/>
              <w:rPr>
                <w:sz w:val="24"/>
                <w:lang w:val="fr-FR"/>
              </w:rPr>
            </w:pPr>
            <w:r w:rsidRPr="00DC2EBF">
              <w:rPr>
                <w:sz w:val="24"/>
                <w:lang w:val="fr-FR"/>
              </w:rPr>
              <w:t>Charges de personnel</w:t>
            </w:r>
          </w:p>
        </w:tc>
        <w:tc>
          <w:tcPr>
            <w:tcW w:w="1416" w:type="dxa"/>
          </w:tcPr>
          <w:p w:rsidR="00B466D2" w:rsidRPr="00DC2EBF" w:rsidRDefault="00F162C1">
            <w:pPr>
              <w:pStyle w:val="TableParagraph"/>
              <w:ind w:right="97"/>
              <w:jc w:val="right"/>
              <w:rPr>
                <w:sz w:val="24"/>
                <w:lang w:val="fr-FR"/>
              </w:rPr>
            </w:pPr>
            <w:r w:rsidRPr="00DC2EBF">
              <w:rPr>
                <w:sz w:val="24"/>
                <w:lang w:val="fr-FR"/>
              </w:rPr>
              <w:t>212 238</w:t>
            </w:r>
          </w:p>
        </w:tc>
        <w:tc>
          <w:tcPr>
            <w:tcW w:w="1560" w:type="dxa"/>
          </w:tcPr>
          <w:p w:rsidR="00B466D2" w:rsidRPr="00DC2EBF" w:rsidRDefault="00B466D2">
            <w:pPr>
              <w:pStyle w:val="TableParagraph"/>
              <w:spacing w:line="240" w:lineRule="auto"/>
              <w:rPr>
                <w:rFonts w:ascii="Times New Roman"/>
                <w:sz w:val="20"/>
                <w:lang w:val="fr-FR"/>
              </w:rPr>
            </w:pP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sz w:val="24"/>
                <w:lang w:val="fr-FR"/>
              </w:rPr>
              <w:t>65</w:t>
            </w:r>
          </w:p>
        </w:tc>
        <w:tc>
          <w:tcPr>
            <w:tcW w:w="5443" w:type="dxa"/>
          </w:tcPr>
          <w:p w:rsidR="00B466D2" w:rsidRPr="00DC2EBF" w:rsidRDefault="00F162C1">
            <w:pPr>
              <w:pStyle w:val="TableParagraph"/>
              <w:ind w:left="107"/>
              <w:rPr>
                <w:sz w:val="24"/>
                <w:lang w:val="fr-FR"/>
              </w:rPr>
            </w:pPr>
            <w:r w:rsidRPr="00DC2EBF">
              <w:rPr>
                <w:sz w:val="24"/>
                <w:lang w:val="fr-FR"/>
              </w:rPr>
              <w:t>Autres charges d’exploitation</w:t>
            </w:r>
          </w:p>
        </w:tc>
        <w:tc>
          <w:tcPr>
            <w:tcW w:w="1416" w:type="dxa"/>
          </w:tcPr>
          <w:p w:rsidR="00B466D2" w:rsidRPr="00DC2EBF" w:rsidRDefault="00F162C1">
            <w:pPr>
              <w:pStyle w:val="TableParagraph"/>
              <w:ind w:right="97"/>
              <w:jc w:val="right"/>
              <w:rPr>
                <w:sz w:val="24"/>
                <w:lang w:val="fr-FR"/>
              </w:rPr>
            </w:pPr>
            <w:r w:rsidRPr="00DC2EBF">
              <w:rPr>
                <w:sz w:val="24"/>
                <w:lang w:val="fr-FR"/>
              </w:rPr>
              <w:t>8 450</w:t>
            </w:r>
          </w:p>
        </w:tc>
        <w:tc>
          <w:tcPr>
            <w:tcW w:w="1560" w:type="dxa"/>
          </w:tcPr>
          <w:p w:rsidR="00B466D2" w:rsidRPr="00DC2EBF" w:rsidRDefault="00B466D2">
            <w:pPr>
              <w:pStyle w:val="TableParagraph"/>
              <w:spacing w:line="240" w:lineRule="auto"/>
              <w:rPr>
                <w:rFonts w:ascii="Times New Roman"/>
                <w:sz w:val="20"/>
                <w:lang w:val="fr-FR"/>
              </w:rPr>
            </w:pP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sz w:val="24"/>
                <w:lang w:val="fr-FR"/>
              </w:rPr>
              <w:t>66</w:t>
            </w:r>
          </w:p>
        </w:tc>
        <w:tc>
          <w:tcPr>
            <w:tcW w:w="5443" w:type="dxa"/>
          </w:tcPr>
          <w:p w:rsidR="00B466D2" w:rsidRPr="00DC2EBF" w:rsidRDefault="00F162C1">
            <w:pPr>
              <w:pStyle w:val="TableParagraph"/>
              <w:ind w:left="107"/>
              <w:rPr>
                <w:sz w:val="24"/>
                <w:lang w:val="fr-FR"/>
              </w:rPr>
            </w:pPr>
            <w:r w:rsidRPr="00DC2EBF">
              <w:rPr>
                <w:sz w:val="24"/>
                <w:lang w:val="fr-FR"/>
              </w:rPr>
              <w:t>Charges Financières</w:t>
            </w:r>
          </w:p>
        </w:tc>
        <w:tc>
          <w:tcPr>
            <w:tcW w:w="1416" w:type="dxa"/>
          </w:tcPr>
          <w:p w:rsidR="00B466D2" w:rsidRPr="00DC2EBF" w:rsidRDefault="00F162C1">
            <w:pPr>
              <w:pStyle w:val="TableParagraph"/>
              <w:ind w:right="97"/>
              <w:jc w:val="right"/>
              <w:rPr>
                <w:sz w:val="24"/>
                <w:lang w:val="fr-FR"/>
              </w:rPr>
            </w:pPr>
            <w:r w:rsidRPr="00DC2EBF">
              <w:rPr>
                <w:sz w:val="24"/>
                <w:lang w:val="fr-FR"/>
              </w:rPr>
              <w:t>35 425</w:t>
            </w:r>
          </w:p>
        </w:tc>
        <w:tc>
          <w:tcPr>
            <w:tcW w:w="1560" w:type="dxa"/>
          </w:tcPr>
          <w:p w:rsidR="00B466D2" w:rsidRPr="00DC2EBF" w:rsidRDefault="00B466D2">
            <w:pPr>
              <w:pStyle w:val="TableParagraph"/>
              <w:spacing w:line="240" w:lineRule="auto"/>
              <w:rPr>
                <w:rFonts w:ascii="Times New Roman"/>
                <w:sz w:val="20"/>
                <w:lang w:val="fr-FR"/>
              </w:rPr>
            </w:pP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sz w:val="24"/>
                <w:lang w:val="fr-FR"/>
              </w:rPr>
              <w:t>675</w:t>
            </w:r>
          </w:p>
        </w:tc>
        <w:tc>
          <w:tcPr>
            <w:tcW w:w="5443" w:type="dxa"/>
          </w:tcPr>
          <w:p w:rsidR="00B466D2" w:rsidRPr="00DC2EBF" w:rsidRDefault="00F162C1">
            <w:pPr>
              <w:pStyle w:val="TableParagraph"/>
              <w:ind w:left="107"/>
              <w:rPr>
                <w:sz w:val="24"/>
                <w:lang w:val="fr-FR"/>
              </w:rPr>
            </w:pPr>
            <w:r w:rsidRPr="00DC2EBF">
              <w:rPr>
                <w:sz w:val="24"/>
                <w:lang w:val="fr-FR"/>
              </w:rPr>
              <w:t>Valeur comptable des éléments d’actifs cédés</w:t>
            </w:r>
          </w:p>
        </w:tc>
        <w:tc>
          <w:tcPr>
            <w:tcW w:w="1416" w:type="dxa"/>
          </w:tcPr>
          <w:p w:rsidR="00B466D2" w:rsidRPr="00DC2EBF" w:rsidRDefault="00F162C1">
            <w:pPr>
              <w:pStyle w:val="TableParagraph"/>
              <w:ind w:right="97"/>
              <w:jc w:val="right"/>
              <w:rPr>
                <w:sz w:val="24"/>
                <w:lang w:val="fr-FR"/>
              </w:rPr>
            </w:pPr>
            <w:r w:rsidRPr="00DC2EBF">
              <w:rPr>
                <w:sz w:val="24"/>
                <w:lang w:val="fr-FR"/>
              </w:rPr>
              <w:t>16 890</w:t>
            </w:r>
          </w:p>
        </w:tc>
        <w:tc>
          <w:tcPr>
            <w:tcW w:w="1560" w:type="dxa"/>
          </w:tcPr>
          <w:p w:rsidR="00B466D2" w:rsidRPr="00DC2EBF" w:rsidRDefault="00B466D2">
            <w:pPr>
              <w:pStyle w:val="TableParagraph"/>
              <w:spacing w:line="240" w:lineRule="auto"/>
              <w:rPr>
                <w:rFonts w:ascii="Times New Roman"/>
                <w:sz w:val="20"/>
                <w:lang w:val="fr-FR"/>
              </w:rPr>
            </w:pPr>
          </w:p>
        </w:tc>
      </w:tr>
      <w:tr w:rsidR="00B466D2" w:rsidRPr="00DC2EBF">
        <w:trPr>
          <w:trHeight w:val="551"/>
        </w:trPr>
        <w:tc>
          <w:tcPr>
            <w:tcW w:w="1188" w:type="dxa"/>
          </w:tcPr>
          <w:p w:rsidR="00B466D2" w:rsidRPr="00DC2EBF" w:rsidRDefault="00F162C1">
            <w:pPr>
              <w:pStyle w:val="TableParagraph"/>
              <w:spacing w:line="274" w:lineRule="exact"/>
              <w:ind w:left="107"/>
              <w:rPr>
                <w:sz w:val="24"/>
                <w:lang w:val="fr-FR"/>
              </w:rPr>
            </w:pPr>
            <w:r w:rsidRPr="00DC2EBF">
              <w:rPr>
                <w:sz w:val="24"/>
                <w:lang w:val="fr-FR"/>
              </w:rPr>
              <w:t>68</w:t>
            </w:r>
          </w:p>
        </w:tc>
        <w:tc>
          <w:tcPr>
            <w:tcW w:w="5443" w:type="dxa"/>
          </w:tcPr>
          <w:p w:rsidR="00B466D2" w:rsidRPr="00DC2EBF" w:rsidRDefault="00F162C1">
            <w:pPr>
              <w:pStyle w:val="TableParagraph"/>
              <w:spacing w:before="2" w:line="276" w:lineRule="exact"/>
              <w:ind w:left="107"/>
              <w:rPr>
                <w:sz w:val="24"/>
                <w:lang w:val="fr-FR"/>
              </w:rPr>
            </w:pPr>
            <w:r w:rsidRPr="00DC2EBF">
              <w:rPr>
                <w:sz w:val="24"/>
                <w:lang w:val="fr-FR"/>
              </w:rPr>
              <w:t>Dotations aux amortissements, dépréciations et provisions</w:t>
            </w:r>
          </w:p>
        </w:tc>
        <w:tc>
          <w:tcPr>
            <w:tcW w:w="1416" w:type="dxa"/>
          </w:tcPr>
          <w:p w:rsidR="00B466D2" w:rsidRPr="00DC2EBF" w:rsidRDefault="00F162C1">
            <w:pPr>
              <w:pStyle w:val="TableParagraph"/>
              <w:spacing w:line="274" w:lineRule="exact"/>
              <w:ind w:right="97"/>
              <w:jc w:val="right"/>
              <w:rPr>
                <w:sz w:val="24"/>
                <w:lang w:val="fr-FR"/>
              </w:rPr>
            </w:pPr>
            <w:r w:rsidRPr="00DC2EBF">
              <w:rPr>
                <w:sz w:val="24"/>
                <w:lang w:val="fr-FR"/>
              </w:rPr>
              <w:t>80 246</w:t>
            </w:r>
          </w:p>
        </w:tc>
        <w:tc>
          <w:tcPr>
            <w:tcW w:w="1560" w:type="dxa"/>
          </w:tcPr>
          <w:p w:rsidR="00B466D2" w:rsidRPr="00DC2EBF" w:rsidRDefault="00B466D2">
            <w:pPr>
              <w:pStyle w:val="TableParagraph"/>
              <w:spacing w:line="240" w:lineRule="auto"/>
              <w:rPr>
                <w:rFonts w:ascii="Times New Roman"/>
                <w:lang w:val="fr-FR"/>
              </w:rPr>
            </w:pPr>
          </w:p>
        </w:tc>
      </w:tr>
      <w:tr w:rsidR="00B466D2" w:rsidRPr="00DC2EBF">
        <w:trPr>
          <w:trHeight w:val="273"/>
        </w:trPr>
        <w:tc>
          <w:tcPr>
            <w:tcW w:w="1188" w:type="dxa"/>
          </w:tcPr>
          <w:p w:rsidR="00B466D2" w:rsidRPr="00DC2EBF" w:rsidRDefault="00F162C1">
            <w:pPr>
              <w:pStyle w:val="TableParagraph"/>
              <w:spacing w:line="253" w:lineRule="exact"/>
              <w:ind w:left="107"/>
              <w:rPr>
                <w:sz w:val="24"/>
                <w:lang w:val="fr-FR"/>
              </w:rPr>
            </w:pPr>
            <w:r w:rsidRPr="00DC2EBF">
              <w:rPr>
                <w:sz w:val="24"/>
                <w:lang w:val="fr-FR"/>
              </w:rPr>
              <w:t>695</w:t>
            </w:r>
          </w:p>
        </w:tc>
        <w:tc>
          <w:tcPr>
            <w:tcW w:w="5443" w:type="dxa"/>
          </w:tcPr>
          <w:p w:rsidR="00B466D2" w:rsidRPr="00DC2EBF" w:rsidRDefault="00F162C1">
            <w:pPr>
              <w:pStyle w:val="TableParagraph"/>
              <w:spacing w:line="253" w:lineRule="exact"/>
              <w:ind w:left="107"/>
              <w:rPr>
                <w:sz w:val="24"/>
                <w:lang w:val="fr-FR"/>
              </w:rPr>
            </w:pPr>
            <w:r w:rsidRPr="00DC2EBF">
              <w:rPr>
                <w:sz w:val="24"/>
                <w:lang w:val="fr-FR"/>
              </w:rPr>
              <w:t>Impôts sur les sociétés</w:t>
            </w:r>
          </w:p>
        </w:tc>
        <w:tc>
          <w:tcPr>
            <w:tcW w:w="1416" w:type="dxa"/>
          </w:tcPr>
          <w:p w:rsidR="00B466D2" w:rsidRPr="00DC2EBF" w:rsidRDefault="00F162C1">
            <w:pPr>
              <w:pStyle w:val="TableParagraph"/>
              <w:spacing w:line="253" w:lineRule="exact"/>
              <w:ind w:right="97"/>
              <w:jc w:val="right"/>
              <w:rPr>
                <w:sz w:val="24"/>
                <w:lang w:val="fr-FR"/>
              </w:rPr>
            </w:pPr>
            <w:r w:rsidRPr="00DC2EBF">
              <w:rPr>
                <w:sz w:val="24"/>
                <w:lang w:val="fr-FR"/>
              </w:rPr>
              <w:t>37 522</w:t>
            </w:r>
          </w:p>
        </w:tc>
        <w:tc>
          <w:tcPr>
            <w:tcW w:w="1560" w:type="dxa"/>
          </w:tcPr>
          <w:p w:rsidR="00B466D2" w:rsidRPr="00DC2EBF" w:rsidRDefault="00B466D2">
            <w:pPr>
              <w:pStyle w:val="TableParagraph"/>
              <w:spacing w:line="240" w:lineRule="auto"/>
              <w:rPr>
                <w:rFonts w:ascii="Times New Roman"/>
                <w:sz w:val="20"/>
                <w:lang w:val="fr-FR"/>
              </w:rPr>
            </w:pPr>
          </w:p>
        </w:tc>
      </w:tr>
      <w:tr w:rsidR="00B466D2" w:rsidRPr="00DC2EBF">
        <w:trPr>
          <w:trHeight w:val="278"/>
        </w:trPr>
        <w:tc>
          <w:tcPr>
            <w:tcW w:w="1188" w:type="dxa"/>
          </w:tcPr>
          <w:p w:rsidR="00B466D2" w:rsidRPr="00DC2EBF" w:rsidRDefault="00F162C1">
            <w:pPr>
              <w:pStyle w:val="TableParagraph"/>
              <w:spacing w:line="258" w:lineRule="exact"/>
              <w:ind w:left="107"/>
              <w:rPr>
                <w:sz w:val="24"/>
                <w:lang w:val="fr-FR"/>
              </w:rPr>
            </w:pPr>
            <w:r w:rsidRPr="00DC2EBF">
              <w:rPr>
                <w:sz w:val="24"/>
                <w:lang w:val="fr-FR"/>
              </w:rPr>
              <w:t>70</w:t>
            </w:r>
          </w:p>
        </w:tc>
        <w:tc>
          <w:tcPr>
            <w:tcW w:w="5443" w:type="dxa"/>
          </w:tcPr>
          <w:p w:rsidR="00B466D2" w:rsidRPr="00DC2EBF" w:rsidRDefault="00F162C1">
            <w:pPr>
              <w:pStyle w:val="TableParagraph"/>
              <w:spacing w:line="258" w:lineRule="exact"/>
              <w:ind w:left="107"/>
              <w:rPr>
                <w:sz w:val="24"/>
                <w:lang w:val="fr-FR"/>
              </w:rPr>
            </w:pPr>
            <w:r w:rsidRPr="00DC2EBF">
              <w:rPr>
                <w:sz w:val="24"/>
                <w:lang w:val="fr-FR"/>
              </w:rPr>
              <w:t>Ventes</w:t>
            </w:r>
          </w:p>
        </w:tc>
        <w:tc>
          <w:tcPr>
            <w:tcW w:w="1416" w:type="dxa"/>
          </w:tcPr>
          <w:p w:rsidR="00B466D2" w:rsidRPr="00DC2EBF" w:rsidRDefault="00B466D2">
            <w:pPr>
              <w:pStyle w:val="TableParagraph"/>
              <w:spacing w:line="240" w:lineRule="auto"/>
              <w:rPr>
                <w:rFonts w:ascii="Times New Roman"/>
                <w:sz w:val="20"/>
                <w:lang w:val="fr-FR"/>
              </w:rPr>
            </w:pPr>
          </w:p>
        </w:tc>
        <w:tc>
          <w:tcPr>
            <w:tcW w:w="1560" w:type="dxa"/>
          </w:tcPr>
          <w:p w:rsidR="00B466D2" w:rsidRPr="00DC2EBF" w:rsidRDefault="00F162C1">
            <w:pPr>
              <w:pStyle w:val="TableParagraph"/>
              <w:spacing w:line="258" w:lineRule="exact"/>
              <w:ind w:right="94"/>
              <w:jc w:val="right"/>
              <w:rPr>
                <w:sz w:val="24"/>
                <w:lang w:val="fr-FR"/>
              </w:rPr>
            </w:pPr>
            <w:r w:rsidRPr="00DC2EBF">
              <w:rPr>
                <w:sz w:val="24"/>
                <w:lang w:val="fr-FR"/>
              </w:rPr>
              <w:t>758 450</w:t>
            </w: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sz w:val="24"/>
                <w:lang w:val="fr-FR"/>
              </w:rPr>
              <w:t>71</w:t>
            </w:r>
          </w:p>
        </w:tc>
        <w:tc>
          <w:tcPr>
            <w:tcW w:w="5443" w:type="dxa"/>
          </w:tcPr>
          <w:p w:rsidR="00B466D2" w:rsidRPr="00DC2EBF" w:rsidRDefault="00F162C1">
            <w:pPr>
              <w:pStyle w:val="TableParagraph"/>
              <w:ind w:left="107"/>
              <w:rPr>
                <w:sz w:val="24"/>
                <w:lang w:val="fr-FR"/>
              </w:rPr>
            </w:pPr>
            <w:r w:rsidRPr="00DC2EBF">
              <w:rPr>
                <w:sz w:val="24"/>
                <w:lang w:val="fr-FR"/>
              </w:rPr>
              <w:t>Production stockée</w:t>
            </w:r>
          </w:p>
        </w:tc>
        <w:tc>
          <w:tcPr>
            <w:tcW w:w="1416" w:type="dxa"/>
          </w:tcPr>
          <w:p w:rsidR="00B466D2" w:rsidRPr="00DC2EBF" w:rsidRDefault="00B466D2">
            <w:pPr>
              <w:pStyle w:val="TableParagraph"/>
              <w:spacing w:line="240" w:lineRule="auto"/>
              <w:rPr>
                <w:rFonts w:ascii="Times New Roman"/>
                <w:sz w:val="20"/>
                <w:lang w:val="fr-FR"/>
              </w:rPr>
            </w:pPr>
          </w:p>
        </w:tc>
        <w:tc>
          <w:tcPr>
            <w:tcW w:w="1560" w:type="dxa"/>
          </w:tcPr>
          <w:p w:rsidR="00B466D2" w:rsidRPr="00DC2EBF" w:rsidRDefault="00F162C1">
            <w:pPr>
              <w:pStyle w:val="TableParagraph"/>
              <w:ind w:right="94"/>
              <w:jc w:val="right"/>
              <w:rPr>
                <w:sz w:val="24"/>
                <w:lang w:val="fr-FR"/>
              </w:rPr>
            </w:pPr>
            <w:r w:rsidRPr="00DC2EBF">
              <w:rPr>
                <w:sz w:val="24"/>
                <w:lang w:val="fr-FR"/>
              </w:rPr>
              <w:t>9 459</w:t>
            </w: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sz w:val="24"/>
                <w:lang w:val="fr-FR"/>
              </w:rPr>
              <w:t>76</w:t>
            </w:r>
          </w:p>
        </w:tc>
        <w:tc>
          <w:tcPr>
            <w:tcW w:w="5443" w:type="dxa"/>
          </w:tcPr>
          <w:p w:rsidR="00B466D2" w:rsidRPr="00DC2EBF" w:rsidRDefault="00F162C1">
            <w:pPr>
              <w:pStyle w:val="TableParagraph"/>
              <w:ind w:left="107"/>
              <w:rPr>
                <w:sz w:val="24"/>
                <w:lang w:val="fr-FR"/>
              </w:rPr>
            </w:pPr>
            <w:r w:rsidRPr="00DC2EBF">
              <w:rPr>
                <w:sz w:val="24"/>
                <w:lang w:val="fr-FR"/>
              </w:rPr>
              <w:t>Produits financiers</w:t>
            </w:r>
          </w:p>
        </w:tc>
        <w:tc>
          <w:tcPr>
            <w:tcW w:w="1416" w:type="dxa"/>
          </w:tcPr>
          <w:p w:rsidR="00B466D2" w:rsidRPr="00DC2EBF" w:rsidRDefault="00B466D2">
            <w:pPr>
              <w:pStyle w:val="TableParagraph"/>
              <w:spacing w:line="240" w:lineRule="auto"/>
              <w:rPr>
                <w:rFonts w:ascii="Times New Roman"/>
                <w:sz w:val="20"/>
                <w:lang w:val="fr-FR"/>
              </w:rPr>
            </w:pPr>
          </w:p>
        </w:tc>
        <w:tc>
          <w:tcPr>
            <w:tcW w:w="1560" w:type="dxa"/>
          </w:tcPr>
          <w:p w:rsidR="00B466D2" w:rsidRPr="00DC2EBF" w:rsidRDefault="00F162C1">
            <w:pPr>
              <w:pStyle w:val="TableParagraph"/>
              <w:ind w:right="94"/>
              <w:jc w:val="right"/>
              <w:rPr>
                <w:sz w:val="24"/>
                <w:lang w:val="fr-FR"/>
              </w:rPr>
            </w:pPr>
            <w:r w:rsidRPr="00DC2EBF">
              <w:rPr>
                <w:sz w:val="24"/>
                <w:lang w:val="fr-FR"/>
              </w:rPr>
              <w:t>5 515</w:t>
            </w: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sz w:val="24"/>
                <w:lang w:val="fr-FR"/>
              </w:rPr>
              <w:t>775</w:t>
            </w:r>
          </w:p>
        </w:tc>
        <w:tc>
          <w:tcPr>
            <w:tcW w:w="5443" w:type="dxa"/>
          </w:tcPr>
          <w:p w:rsidR="00B466D2" w:rsidRPr="00DC2EBF" w:rsidRDefault="00F162C1">
            <w:pPr>
              <w:pStyle w:val="TableParagraph"/>
              <w:ind w:left="107"/>
              <w:rPr>
                <w:sz w:val="24"/>
                <w:lang w:val="fr-FR"/>
              </w:rPr>
            </w:pPr>
            <w:r w:rsidRPr="00DC2EBF">
              <w:rPr>
                <w:sz w:val="24"/>
                <w:lang w:val="fr-FR"/>
              </w:rPr>
              <w:t>Produits de cession des éléments d’actifs</w:t>
            </w:r>
          </w:p>
        </w:tc>
        <w:tc>
          <w:tcPr>
            <w:tcW w:w="1416" w:type="dxa"/>
          </w:tcPr>
          <w:p w:rsidR="00B466D2" w:rsidRPr="00DC2EBF" w:rsidRDefault="00B466D2">
            <w:pPr>
              <w:pStyle w:val="TableParagraph"/>
              <w:spacing w:line="240" w:lineRule="auto"/>
              <w:rPr>
                <w:rFonts w:ascii="Times New Roman"/>
                <w:sz w:val="20"/>
                <w:lang w:val="fr-FR"/>
              </w:rPr>
            </w:pPr>
          </w:p>
        </w:tc>
        <w:tc>
          <w:tcPr>
            <w:tcW w:w="1560" w:type="dxa"/>
          </w:tcPr>
          <w:p w:rsidR="00B466D2" w:rsidRPr="00DC2EBF" w:rsidRDefault="00F162C1">
            <w:pPr>
              <w:pStyle w:val="TableParagraph"/>
              <w:ind w:right="94"/>
              <w:jc w:val="right"/>
              <w:rPr>
                <w:sz w:val="24"/>
                <w:lang w:val="fr-FR"/>
              </w:rPr>
            </w:pPr>
            <w:r w:rsidRPr="00DC2EBF">
              <w:rPr>
                <w:sz w:val="24"/>
                <w:lang w:val="fr-FR"/>
              </w:rPr>
              <w:t>4 921</w:t>
            </w:r>
          </w:p>
        </w:tc>
      </w:tr>
      <w:tr w:rsidR="00B466D2" w:rsidRPr="00DC2EBF">
        <w:trPr>
          <w:trHeight w:val="275"/>
        </w:trPr>
        <w:tc>
          <w:tcPr>
            <w:tcW w:w="1188" w:type="dxa"/>
          </w:tcPr>
          <w:p w:rsidR="00B466D2" w:rsidRPr="00DC2EBF" w:rsidRDefault="00F162C1">
            <w:pPr>
              <w:pStyle w:val="TableParagraph"/>
              <w:ind w:left="107"/>
              <w:rPr>
                <w:sz w:val="24"/>
                <w:lang w:val="fr-FR"/>
              </w:rPr>
            </w:pPr>
            <w:r w:rsidRPr="00DC2EBF">
              <w:rPr>
                <w:sz w:val="24"/>
                <w:lang w:val="fr-FR"/>
              </w:rPr>
              <w:t>78</w:t>
            </w:r>
          </w:p>
        </w:tc>
        <w:tc>
          <w:tcPr>
            <w:tcW w:w="5443" w:type="dxa"/>
          </w:tcPr>
          <w:p w:rsidR="00B466D2" w:rsidRPr="00DC2EBF" w:rsidRDefault="00F162C1">
            <w:pPr>
              <w:pStyle w:val="TableParagraph"/>
              <w:ind w:left="107"/>
              <w:rPr>
                <w:sz w:val="24"/>
                <w:lang w:val="fr-FR"/>
              </w:rPr>
            </w:pPr>
            <w:r w:rsidRPr="00DC2EBF">
              <w:rPr>
                <w:sz w:val="24"/>
                <w:lang w:val="fr-FR"/>
              </w:rPr>
              <w:t>Reprises sur dépréciations et provisions</w:t>
            </w:r>
          </w:p>
        </w:tc>
        <w:tc>
          <w:tcPr>
            <w:tcW w:w="1416" w:type="dxa"/>
          </w:tcPr>
          <w:p w:rsidR="00B466D2" w:rsidRPr="00DC2EBF" w:rsidRDefault="00B466D2">
            <w:pPr>
              <w:pStyle w:val="TableParagraph"/>
              <w:spacing w:line="240" w:lineRule="auto"/>
              <w:rPr>
                <w:rFonts w:ascii="Times New Roman"/>
                <w:sz w:val="20"/>
                <w:lang w:val="fr-FR"/>
              </w:rPr>
            </w:pPr>
          </w:p>
        </w:tc>
        <w:tc>
          <w:tcPr>
            <w:tcW w:w="1560" w:type="dxa"/>
          </w:tcPr>
          <w:p w:rsidR="00B466D2" w:rsidRPr="00DC2EBF" w:rsidRDefault="00F162C1">
            <w:pPr>
              <w:pStyle w:val="TableParagraph"/>
              <w:ind w:right="94"/>
              <w:jc w:val="right"/>
              <w:rPr>
                <w:sz w:val="24"/>
                <w:lang w:val="fr-FR"/>
              </w:rPr>
            </w:pPr>
            <w:r w:rsidRPr="00DC2EBF">
              <w:rPr>
                <w:sz w:val="24"/>
                <w:lang w:val="fr-FR"/>
              </w:rPr>
              <w:t>12 450</w:t>
            </w:r>
          </w:p>
        </w:tc>
      </w:tr>
    </w:tbl>
    <w:p w:rsidR="00B466D2" w:rsidRPr="00DC2EBF" w:rsidRDefault="00B466D2">
      <w:pPr>
        <w:jc w:val="right"/>
        <w:rPr>
          <w:sz w:val="24"/>
          <w:lang w:val="fr-FR"/>
        </w:rPr>
        <w:sectPr w:rsidR="00B466D2" w:rsidRPr="00DC2EBF">
          <w:pgSz w:w="11900" w:h="16840"/>
          <w:pgMar w:top="1060" w:right="640" w:bottom="960" w:left="520" w:header="0" w:footer="731" w:gutter="0"/>
          <w:cols w:space="720"/>
        </w:sectPr>
      </w:pPr>
    </w:p>
    <w:p w:rsidR="00B466D2" w:rsidRPr="00DC2EBF" w:rsidRDefault="00F162C1">
      <w:pPr>
        <w:spacing w:before="71"/>
        <w:ind w:left="609" w:right="625"/>
        <w:jc w:val="center"/>
        <w:rPr>
          <w:b/>
          <w:sz w:val="24"/>
          <w:lang w:val="fr-FR"/>
        </w:rPr>
      </w:pPr>
      <w:r w:rsidRPr="00DC2EBF">
        <w:rPr>
          <w:b/>
          <w:sz w:val="24"/>
          <w:lang w:val="fr-FR"/>
        </w:rPr>
        <w:lastRenderedPageBreak/>
        <w:t>ANNEXE 7 – Bilan comptable après inventaire au 31 décembre 2017</w:t>
      </w:r>
    </w:p>
    <w:p w:rsidR="00B466D2" w:rsidRPr="00DC2EBF" w:rsidRDefault="00B466D2">
      <w:pPr>
        <w:pStyle w:val="Corpsdetexte"/>
        <w:spacing w:before="6" w:after="1"/>
        <w:rPr>
          <w:b/>
          <w:sz w:val="10"/>
          <w:lang w:val="fr-F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4"/>
        <w:gridCol w:w="1018"/>
        <w:gridCol w:w="1023"/>
        <w:gridCol w:w="963"/>
        <w:gridCol w:w="3341"/>
        <w:gridCol w:w="943"/>
      </w:tblGrid>
      <w:tr w:rsidR="00B466D2" w:rsidRPr="00DC2EBF">
        <w:trPr>
          <w:trHeight w:val="506"/>
        </w:trPr>
        <w:tc>
          <w:tcPr>
            <w:tcW w:w="3204" w:type="dxa"/>
          </w:tcPr>
          <w:p w:rsidR="00B466D2" w:rsidRPr="00DC2EBF" w:rsidRDefault="00F162C1">
            <w:pPr>
              <w:pStyle w:val="TableParagraph"/>
              <w:spacing w:before="122" w:line="240" w:lineRule="auto"/>
              <w:ind w:left="1335" w:right="1329"/>
              <w:jc w:val="center"/>
              <w:rPr>
                <w:b/>
                <w:lang w:val="fr-FR"/>
              </w:rPr>
            </w:pPr>
            <w:r w:rsidRPr="00DC2EBF">
              <w:rPr>
                <w:b/>
                <w:lang w:val="fr-FR"/>
              </w:rPr>
              <w:t>Actif</w:t>
            </w:r>
          </w:p>
        </w:tc>
        <w:tc>
          <w:tcPr>
            <w:tcW w:w="1018" w:type="dxa"/>
          </w:tcPr>
          <w:p w:rsidR="00B466D2" w:rsidRPr="00DC2EBF" w:rsidRDefault="00F162C1">
            <w:pPr>
              <w:pStyle w:val="TableParagraph"/>
              <w:spacing w:before="122" w:line="240" w:lineRule="auto"/>
              <w:ind w:left="280"/>
              <w:rPr>
                <w:b/>
                <w:lang w:val="fr-FR"/>
              </w:rPr>
            </w:pPr>
            <w:r w:rsidRPr="00DC2EBF">
              <w:rPr>
                <w:b/>
                <w:lang w:val="fr-FR"/>
              </w:rPr>
              <w:t>Brut</w:t>
            </w:r>
          </w:p>
        </w:tc>
        <w:tc>
          <w:tcPr>
            <w:tcW w:w="1023" w:type="dxa"/>
          </w:tcPr>
          <w:p w:rsidR="00B466D2" w:rsidRPr="00DC2EBF" w:rsidRDefault="00F162C1">
            <w:pPr>
              <w:pStyle w:val="TableParagraph"/>
              <w:spacing w:before="2" w:line="252" w:lineRule="exact"/>
              <w:ind w:left="155" w:right="129"/>
              <w:rPr>
                <w:b/>
                <w:lang w:val="fr-FR"/>
              </w:rPr>
            </w:pPr>
            <w:r w:rsidRPr="00DC2EBF">
              <w:rPr>
                <w:b/>
                <w:lang w:val="fr-FR"/>
              </w:rPr>
              <w:t xml:space="preserve">Amort. </w:t>
            </w:r>
            <w:proofErr w:type="gramStart"/>
            <w:r w:rsidRPr="00DC2EBF">
              <w:rPr>
                <w:b/>
                <w:lang w:val="fr-FR"/>
              </w:rPr>
              <w:t>et</w:t>
            </w:r>
            <w:proofErr w:type="gramEnd"/>
            <w:r w:rsidRPr="00DC2EBF">
              <w:rPr>
                <w:b/>
                <w:lang w:val="fr-FR"/>
              </w:rPr>
              <w:t xml:space="preserve"> dép.</w:t>
            </w:r>
          </w:p>
        </w:tc>
        <w:tc>
          <w:tcPr>
            <w:tcW w:w="963" w:type="dxa"/>
          </w:tcPr>
          <w:p w:rsidR="00B466D2" w:rsidRPr="00DC2EBF" w:rsidRDefault="00F162C1">
            <w:pPr>
              <w:pStyle w:val="TableParagraph"/>
              <w:spacing w:before="122" w:line="240" w:lineRule="auto"/>
              <w:ind w:left="301"/>
              <w:rPr>
                <w:b/>
                <w:lang w:val="fr-FR"/>
              </w:rPr>
            </w:pPr>
            <w:r w:rsidRPr="00DC2EBF">
              <w:rPr>
                <w:b/>
                <w:lang w:val="fr-FR"/>
              </w:rPr>
              <w:t>Net</w:t>
            </w:r>
          </w:p>
        </w:tc>
        <w:tc>
          <w:tcPr>
            <w:tcW w:w="3341" w:type="dxa"/>
          </w:tcPr>
          <w:p w:rsidR="00B466D2" w:rsidRPr="00DC2EBF" w:rsidRDefault="00F162C1">
            <w:pPr>
              <w:pStyle w:val="TableParagraph"/>
              <w:spacing w:before="122" w:line="240" w:lineRule="auto"/>
              <w:ind w:left="1324" w:right="1317"/>
              <w:jc w:val="center"/>
              <w:rPr>
                <w:b/>
                <w:lang w:val="fr-FR"/>
              </w:rPr>
            </w:pPr>
            <w:r w:rsidRPr="00DC2EBF">
              <w:rPr>
                <w:b/>
                <w:lang w:val="fr-FR"/>
              </w:rPr>
              <w:t>Passif</w:t>
            </w:r>
          </w:p>
        </w:tc>
        <w:tc>
          <w:tcPr>
            <w:tcW w:w="943" w:type="dxa"/>
          </w:tcPr>
          <w:p w:rsidR="00B466D2" w:rsidRPr="00DC2EBF" w:rsidRDefault="00F162C1">
            <w:pPr>
              <w:pStyle w:val="TableParagraph"/>
              <w:spacing w:before="122" w:line="240" w:lineRule="auto"/>
              <w:ind w:left="290"/>
              <w:rPr>
                <w:b/>
                <w:lang w:val="fr-FR"/>
              </w:rPr>
            </w:pPr>
            <w:r w:rsidRPr="00DC2EBF">
              <w:rPr>
                <w:b/>
                <w:lang w:val="fr-FR"/>
              </w:rPr>
              <w:t>Net</w:t>
            </w:r>
          </w:p>
        </w:tc>
      </w:tr>
      <w:tr w:rsidR="00B466D2" w:rsidRPr="00DC2EBF">
        <w:trPr>
          <w:trHeight w:val="254"/>
        </w:trPr>
        <w:tc>
          <w:tcPr>
            <w:tcW w:w="6208" w:type="dxa"/>
            <w:gridSpan w:val="4"/>
          </w:tcPr>
          <w:p w:rsidR="00B466D2" w:rsidRPr="00DC2EBF" w:rsidRDefault="00F162C1">
            <w:pPr>
              <w:pStyle w:val="TableParagraph"/>
              <w:spacing w:line="234" w:lineRule="exact"/>
              <w:ind w:left="69"/>
              <w:rPr>
                <w:b/>
                <w:lang w:val="fr-FR"/>
              </w:rPr>
            </w:pPr>
            <w:r w:rsidRPr="00DC2EBF">
              <w:rPr>
                <w:b/>
                <w:lang w:val="fr-FR"/>
              </w:rPr>
              <w:t>Actif immobilisé</w:t>
            </w:r>
          </w:p>
        </w:tc>
        <w:tc>
          <w:tcPr>
            <w:tcW w:w="4284" w:type="dxa"/>
            <w:gridSpan w:val="2"/>
          </w:tcPr>
          <w:p w:rsidR="00B466D2" w:rsidRPr="00DC2EBF" w:rsidRDefault="00F162C1">
            <w:pPr>
              <w:pStyle w:val="TableParagraph"/>
              <w:spacing w:line="234" w:lineRule="exact"/>
              <w:ind w:left="67"/>
              <w:rPr>
                <w:b/>
                <w:lang w:val="fr-FR"/>
              </w:rPr>
            </w:pPr>
            <w:r w:rsidRPr="00DC2EBF">
              <w:rPr>
                <w:b/>
                <w:lang w:val="fr-FR"/>
              </w:rPr>
              <w:t>Capitaux propres</w:t>
            </w:r>
          </w:p>
        </w:tc>
      </w:tr>
      <w:tr w:rsidR="00B466D2" w:rsidRPr="00DC2EBF">
        <w:trPr>
          <w:trHeight w:val="254"/>
        </w:trPr>
        <w:tc>
          <w:tcPr>
            <w:tcW w:w="3204" w:type="dxa"/>
          </w:tcPr>
          <w:p w:rsidR="00B466D2" w:rsidRPr="00DC2EBF" w:rsidRDefault="00F162C1">
            <w:pPr>
              <w:pStyle w:val="TableParagraph"/>
              <w:spacing w:line="234" w:lineRule="exact"/>
              <w:ind w:left="182"/>
              <w:rPr>
                <w:lang w:val="fr-FR"/>
              </w:rPr>
            </w:pPr>
            <w:r w:rsidRPr="00DC2EBF">
              <w:rPr>
                <w:lang w:val="fr-FR"/>
              </w:rPr>
              <w:t>Immobilisations incorporelles</w:t>
            </w:r>
          </w:p>
        </w:tc>
        <w:tc>
          <w:tcPr>
            <w:tcW w:w="1018" w:type="dxa"/>
          </w:tcPr>
          <w:p w:rsidR="00B466D2" w:rsidRPr="00DC2EBF" w:rsidRDefault="00F162C1">
            <w:pPr>
              <w:pStyle w:val="TableParagraph"/>
              <w:spacing w:line="234" w:lineRule="exact"/>
              <w:ind w:right="57"/>
              <w:jc w:val="right"/>
              <w:rPr>
                <w:lang w:val="fr-FR"/>
              </w:rPr>
            </w:pPr>
            <w:r w:rsidRPr="00DC2EBF">
              <w:rPr>
                <w:lang w:val="fr-FR"/>
              </w:rPr>
              <w:t>25 000</w:t>
            </w:r>
          </w:p>
        </w:tc>
        <w:tc>
          <w:tcPr>
            <w:tcW w:w="1023" w:type="dxa"/>
          </w:tcPr>
          <w:p w:rsidR="00B466D2" w:rsidRPr="00DC2EBF" w:rsidRDefault="00F162C1">
            <w:pPr>
              <w:pStyle w:val="TableParagraph"/>
              <w:spacing w:line="234" w:lineRule="exact"/>
              <w:ind w:right="56"/>
              <w:jc w:val="right"/>
              <w:rPr>
                <w:lang w:val="fr-FR"/>
              </w:rPr>
            </w:pPr>
            <w:r w:rsidRPr="00DC2EBF">
              <w:rPr>
                <w:lang w:val="fr-FR"/>
              </w:rPr>
              <w:t>12 000</w:t>
            </w:r>
          </w:p>
        </w:tc>
        <w:tc>
          <w:tcPr>
            <w:tcW w:w="963" w:type="dxa"/>
          </w:tcPr>
          <w:p w:rsidR="00B466D2" w:rsidRPr="00DC2EBF" w:rsidRDefault="00F162C1">
            <w:pPr>
              <w:pStyle w:val="TableParagraph"/>
              <w:spacing w:line="234" w:lineRule="exact"/>
              <w:ind w:right="59"/>
              <w:jc w:val="right"/>
              <w:rPr>
                <w:lang w:val="fr-FR"/>
              </w:rPr>
            </w:pPr>
            <w:r w:rsidRPr="00DC2EBF">
              <w:rPr>
                <w:lang w:val="fr-FR"/>
              </w:rPr>
              <w:t>13 000</w:t>
            </w:r>
          </w:p>
        </w:tc>
        <w:tc>
          <w:tcPr>
            <w:tcW w:w="3341" w:type="dxa"/>
          </w:tcPr>
          <w:p w:rsidR="00B466D2" w:rsidRPr="00DC2EBF" w:rsidRDefault="00F162C1">
            <w:pPr>
              <w:pStyle w:val="TableParagraph"/>
              <w:spacing w:line="234" w:lineRule="exact"/>
              <w:ind w:left="180"/>
              <w:rPr>
                <w:lang w:val="fr-FR"/>
              </w:rPr>
            </w:pPr>
            <w:r w:rsidRPr="00DC2EBF">
              <w:rPr>
                <w:lang w:val="fr-FR"/>
              </w:rPr>
              <w:t>Capital</w:t>
            </w:r>
          </w:p>
        </w:tc>
        <w:tc>
          <w:tcPr>
            <w:tcW w:w="943" w:type="dxa"/>
          </w:tcPr>
          <w:p w:rsidR="00B466D2" w:rsidRPr="00DC2EBF" w:rsidRDefault="00F162C1">
            <w:pPr>
              <w:pStyle w:val="TableParagraph"/>
              <w:spacing w:line="234" w:lineRule="exact"/>
              <w:ind w:right="56"/>
              <w:jc w:val="right"/>
              <w:rPr>
                <w:lang w:val="fr-FR"/>
              </w:rPr>
            </w:pPr>
            <w:r w:rsidRPr="00DC2EBF">
              <w:rPr>
                <w:lang w:val="fr-FR"/>
              </w:rPr>
              <w:t>50 000</w:t>
            </w:r>
          </w:p>
        </w:tc>
      </w:tr>
      <w:tr w:rsidR="00B466D2" w:rsidRPr="00DC2EBF">
        <w:trPr>
          <w:trHeight w:val="251"/>
        </w:trPr>
        <w:tc>
          <w:tcPr>
            <w:tcW w:w="3204" w:type="dxa"/>
          </w:tcPr>
          <w:p w:rsidR="00B466D2" w:rsidRPr="00DC2EBF" w:rsidRDefault="00F162C1">
            <w:pPr>
              <w:pStyle w:val="TableParagraph"/>
              <w:spacing w:line="232" w:lineRule="exact"/>
              <w:ind w:left="182"/>
              <w:rPr>
                <w:lang w:val="fr-FR"/>
              </w:rPr>
            </w:pPr>
            <w:r w:rsidRPr="00DC2EBF">
              <w:rPr>
                <w:lang w:val="fr-FR"/>
              </w:rPr>
              <w:t>Immobilisations corporelles</w:t>
            </w:r>
          </w:p>
        </w:tc>
        <w:tc>
          <w:tcPr>
            <w:tcW w:w="1018" w:type="dxa"/>
          </w:tcPr>
          <w:p w:rsidR="00B466D2" w:rsidRPr="00DC2EBF" w:rsidRDefault="00F162C1">
            <w:pPr>
              <w:pStyle w:val="TableParagraph"/>
              <w:spacing w:line="232" w:lineRule="exact"/>
              <w:ind w:right="57"/>
              <w:jc w:val="right"/>
              <w:rPr>
                <w:lang w:val="fr-FR"/>
              </w:rPr>
            </w:pPr>
            <w:r w:rsidRPr="00DC2EBF">
              <w:rPr>
                <w:lang w:val="fr-FR"/>
              </w:rPr>
              <w:t>508 550</w:t>
            </w:r>
          </w:p>
        </w:tc>
        <w:tc>
          <w:tcPr>
            <w:tcW w:w="1023" w:type="dxa"/>
          </w:tcPr>
          <w:p w:rsidR="00B466D2" w:rsidRPr="00DC2EBF" w:rsidRDefault="00F162C1">
            <w:pPr>
              <w:pStyle w:val="TableParagraph"/>
              <w:spacing w:line="232" w:lineRule="exact"/>
              <w:ind w:right="56"/>
              <w:jc w:val="right"/>
              <w:rPr>
                <w:lang w:val="fr-FR"/>
              </w:rPr>
            </w:pPr>
            <w:r w:rsidRPr="00DC2EBF">
              <w:rPr>
                <w:lang w:val="fr-FR"/>
              </w:rPr>
              <w:t>175 420</w:t>
            </w:r>
          </w:p>
        </w:tc>
        <w:tc>
          <w:tcPr>
            <w:tcW w:w="963" w:type="dxa"/>
          </w:tcPr>
          <w:p w:rsidR="00B466D2" w:rsidRPr="00DC2EBF" w:rsidRDefault="00F162C1">
            <w:pPr>
              <w:pStyle w:val="TableParagraph"/>
              <w:spacing w:line="232" w:lineRule="exact"/>
              <w:ind w:right="59"/>
              <w:jc w:val="right"/>
              <w:rPr>
                <w:lang w:val="fr-FR"/>
              </w:rPr>
            </w:pPr>
            <w:r w:rsidRPr="00DC2EBF">
              <w:rPr>
                <w:lang w:val="fr-FR"/>
              </w:rPr>
              <w:t>333 130</w:t>
            </w:r>
          </w:p>
        </w:tc>
        <w:tc>
          <w:tcPr>
            <w:tcW w:w="3341" w:type="dxa"/>
          </w:tcPr>
          <w:p w:rsidR="00B466D2" w:rsidRPr="00DC2EBF" w:rsidRDefault="00F162C1">
            <w:pPr>
              <w:pStyle w:val="TableParagraph"/>
              <w:spacing w:line="232" w:lineRule="exact"/>
              <w:ind w:left="180"/>
              <w:rPr>
                <w:lang w:val="fr-FR"/>
              </w:rPr>
            </w:pPr>
            <w:r w:rsidRPr="00DC2EBF">
              <w:rPr>
                <w:lang w:val="fr-FR"/>
              </w:rPr>
              <w:t>Réserve légale</w:t>
            </w:r>
          </w:p>
        </w:tc>
        <w:tc>
          <w:tcPr>
            <w:tcW w:w="943" w:type="dxa"/>
          </w:tcPr>
          <w:p w:rsidR="00B466D2" w:rsidRPr="00DC2EBF" w:rsidRDefault="00F162C1">
            <w:pPr>
              <w:pStyle w:val="TableParagraph"/>
              <w:spacing w:line="232" w:lineRule="exact"/>
              <w:ind w:right="56"/>
              <w:jc w:val="right"/>
              <w:rPr>
                <w:lang w:val="fr-FR"/>
              </w:rPr>
            </w:pPr>
            <w:r w:rsidRPr="00DC2EBF">
              <w:rPr>
                <w:lang w:val="fr-FR"/>
              </w:rPr>
              <w:t>5 000</w:t>
            </w:r>
          </w:p>
        </w:tc>
      </w:tr>
      <w:tr w:rsidR="00B466D2" w:rsidRPr="00DC2EBF">
        <w:trPr>
          <w:trHeight w:val="254"/>
        </w:trPr>
        <w:tc>
          <w:tcPr>
            <w:tcW w:w="3204" w:type="dxa"/>
          </w:tcPr>
          <w:p w:rsidR="00B466D2" w:rsidRPr="00DC2EBF" w:rsidRDefault="00F162C1">
            <w:pPr>
              <w:pStyle w:val="TableParagraph"/>
              <w:spacing w:line="234" w:lineRule="exact"/>
              <w:ind w:left="182"/>
              <w:rPr>
                <w:lang w:val="fr-FR"/>
              </w:rPr>
            </w:pPr>
            <w:r w:rsidRPr="00DC2EBF">
              <w:rPr>
                <w:lang w:val="fr-FR"/>
              </w:rPr>
              <w:t>Immobilisations financières</w:t>
            </w:r>
          </w:p>
        </w:tc>
        <w:tc>
          <w:tcPr>
            <w:tcW w:w="1018" w:type="dxa"/>
          </w:tcPr>
          <w:p w:rsidR="00B466D2" w:rsidRPr="00DC2EBF" w:rsidRDefault="00F162C1">
            <w:pPr>
              <w:pStyle w:val="TableParagraph"/>
              <w:spacing w:line="234" w:lineRule="exact"/>
              <w:ind w:right="57"/>
              <w:jc w:val="right"/>
              <w:rPr>
                <w:lang w:val="fr-FR"/>
              </w:rPr>
            </w:pPr>
            <w:r w:rsidRPr="00DC2EBF">
              <w:rPr>
                <w:lang w:val="fr-FR"/>
              </w:rPr>
              <w:t>1 450</w:t>
            </w:r>
          </w:p>
        </w:tc>
        <w:tc>
          <w:tcPr>
            <w:tcW w:w="1023" w:type="dxa"/>
          </w:tcPr>
          <w:p w:rsidR="00B466D2" w:rsidRPr="00DC2EBF" w:rsidRDefault="00B466D2">
            <w:pPr>
              <w:pStyle w:val="TableParagraph"/>
              <w:spacing w:line="240" w:lineRule="auto"/>
              <w:rPr>
                <w:rFonts w:ascii="Times New Roman"/>
                <w:sz w:val="18"/>
                <w:lang w:val="fr-FR"/>
              </w:rPr>
            </w:pPr>
          </w:p>
        </w:tc>
        <w:tc>
          <w:tcPr>
            <w:tcW w:w="963" w:type="dxa"/>
          </w:tcPr>
          <w:p w:rsidR="00B466D2" w:rsidRPr="00DC2EBF" w:rsidRDefault="00F162C1">
            <w:pPr>
              <w:pStyle w:val="TableParagraph"/>
              <w:spacing w:line="234" w:lineRule="exact"/>
              <w:ind w:right="59"/>
              <w:jc w:val="right"/>
              <w:rPr>
                <w:lang w:val="fr-FR"/>
              </w:rPr>
            </w:pPr>
            <w:r w:rsidRPr="00DC2EBF">
              <w:rPr>
                <w:lang w:val="fr-FR"/>
              </w:rPr>
              <w:t>1 450</w:t>
            </w:r>
          </w:p>
        </w:tc>
        <w:tc>
          <w:tcPr>
            <w:tcW w:w="3341" w:type="dxa"/>
          </w:tcPr>
          <w:p w:rsidR="00B466D2" w:rsidRPr="00DC2EBF" w:rsidRDefault="00F162C1">
            <w:pPr>
              <w:pStyle w:val="TableParagraph"/>
              <w:spacing w:line="234" w:lineRule="exact"/>
              <w:ind w:left="180"/>
              <w:rPr>
                <w:lang w:val="fr-FR"/>
              </w:rPr>
            </w:pPr>
            <w:r w:rsidRPr="00DC2EBF">
              <w:rPr>
                <w:lang w:val="fr-FR"/>
              </w:rPr>
              <w:t>Autres réserves</w:t>
            </w:r>
          </w:p>
        </w:tc>
        <w:tc>
          <w:tcPr>
            <w:tcW w:w="943" w:type="dxa"/>
          </w:tcPr>
          <w:p w:rsidR="00B466D2" w:rsidRPr="00DC2EBF" w:rsidRDefault="00F162C1">
            <w:pPr>
              <w:pStyle w:val="TableParagraph"/>
              <w:spacing w:line="234" w:lineRule="exact"/>
              <w:ind w:right="56"/>
              <w:jc w:val="right"/>
              <w:rPr>
                <w:lang w:val="fr-FR"/>
              </w:rPr>
            </w:pPr>
            <w:r w:rsidRPr="00DC2EBF">
              <w:rPr>
                <w:lang w:val="fr-FR"/>
              </w:rPr>
              <w:t>25 000</w:t>
            </w:r>
          </w:p>
        </w:tc>
      </w:tr>
      <w:tr w:rsidR="00B466D2" w:rsidRPr="00DC2EBF">
        <w:trPr>
          <w:trHeight w:val="254"/>
        </w:trPr>
        <w:tc>
          <w:tcPr>
            <w:tcW w:w="3204" w:type="dxa"/>
          </w:tcPr>
          <w:p w:rsidR="00B466D2" w:rsidRPr="00DC2EBF" w:rsidRDefault="00B466D2">
            <w:pPr>
              <w:pStyle w:val="TableParagraph"/>
              <w:spacing w:line="240" w:lineRule="auto"/>
              <w:rPr>
                <w:rFonts w:ascii="Times New Roman"/>
                <w:sz w:val="18"/>
                <w:lang w:val="fr-FR"/>
              </w:rPr>
            </w:pPr>
          </w:p>
        </w:tc>
        <w:tc>
          <w:tcPr>
            <w:tcW w:w="1018" w:type="dxa"/>
          </w:tcPr>
          <w:p w:rsidR="00B466D2" w:rsidRPr="00DC2EBF" w:rsidRDefault="00B466D2">
            <w:pPr>
              <w:pStyle w:val="TableParagraph"/>
              <w:spacing w:line="240" w:lineRule="auto"/>
              <w:rPr>
                <w:rFonts w:ascii="Times New Roman"/>
                <w:sz w:val="18"/>
                <w:lang w:val="fr-FR"/>
              </w:rPr>
            </w:pPr>
          </w:p>
        </w:tc>
        <w:tc>
          <w:tcPr>
            <w:tcW w:w="1023" w:type="dxa"/>
          </w:tcPr>
          <w:p w:rsidR="00B466D2" w:rsidRPr="00DC2EBF" w:rsidRDefault="00B466D2">
            <w:pPr>
              <w:pStyle w:val="TableParagraph"/>
              <w:spacing w:line="240" w:lineRule="auto"/>
              <w:rPr>
                <w:rFonts w:ascii="Times New Roman"/>
                <w:sz w:val="18"/>
                <w:lang w:val="fr-FR"/>
              </w:rPr>
            </w:pPr>
          </w:p>
        </w:tc>
        <w:tc>
          <w:tcPr>
            <w:tcW w:w="963" w:type="dxa"/>
          </w:tcPr>
          <w:p w:rsidR="00B466D2" w:rsidRPr="00DC2EBF" w:rsidRDefault="00B466D2">
            <w:pPr>
              <w:pStyle w:val="TableParagraph"/>
              <w:spacing w:line="240" w:lineRule="auto"/>
              <w:rPr>
                <w:rFonts w:ascii="Times New Roman"/>
                <w:sz w:val="18"/>
                <w:lang w:val="fr-FR"/>
              </w:rPr>
            </w:pPr>
          </w:p>
        </w:tc>
        <w:tc>
          <w:tcPr>
            <w:tcW w:w="3341" w:type="dxa"/>
          </w:tcPr>
          <w:p w:rsidR="00B466D2" w:rsidRPr="00DC2EBF" w:rsidRDefault="00F162C1">
            <w:pPr>
              <w:pStyle w:val="TableParagraph"/>
              <w:spacing w:line="234" w:lineRule="exact"/>
              <w:ind w:left="180"/>
              <w:rPr>
                <w:lang w:val="fr-FR"/>
              </w:rPr>
            </w:pPr>
            <w:r w:rsidRPr="00DC2EBF">
              <w:rPr>
                <w:lang w:val="fr-FR"/>
              </w:rPr>
              <w:t>Report à nouveau créditeur</w:t>
            </w:r>
          </w:p>
        </w:tc>
        <w:tc>
          <w:tcPr>
            <w:tcW w:w="943" w:type="dxa"/>
          </w:tcPr>
          <w:p w:rsidR="00B466D2" w:rsidRPr="00DC2EBF" w:rsidRDefault="00F162C1">
            <w:pPr>
              <w:pStyle w:val="TableParagraph"/>
              <w:spacing w:line="234" w:lineRule="exact"/>
              <w:ind w:right="59"/>
              <w:jc w:val="right"/>
              <w:rPr>
                <w:lang w:val="fr-FR"/>
              </w:rPr>
            </w:pPr>
            <w:r w:rsidRPr="00DC2EBF">
              <w:rPr>
                <w:lang w:val="fr-FR"/>
              </w:rPr>
              <w:t>1 250</w:t>
            </w:r>
          </w:p>
        </w:tc>
      </w:tr>
      <w:tr w:rsidR="00B466D2" w:rsidRPr="00DC2EBF">
        <w:trPr>
          <w:trHeight w:val="251"/>
        </w:trPr>
        <w:tc>
          <w:tcPr>
            <w:tcW w:w="3204" w:type="dxa"/>
          </w:tcPr>
          <w:p w:rsidR="00B466D2" w:rsidRPr="00DC2EBF" w:rsidRDefault="00B466D2">
            <w:pPr>
              <w:pStyle w:val="TableParagraph"/>
              <w:spacing w:line="240" w:lineRule="auto"/>
              <w:rPr>
                <w:rFonts w:ascii="Times New Roman"/>
                <w:sz w:val="18"/>
                <w:lang w:val="fr-FR"/>
              </w:rPr>
            </w:pPr>
          </w:p>
        </w:tc>
        <w:tc>
          <w:tcPr>
            <w:tcW w:w="1018" w:type="dxa"/>
          </w:tcPr>
          <w:p w:rsidR="00B466D2" w:rsidRPr="00DC2EBF" w:rsidRDefault="00B466D2">
            <w:pPr>
              <w:pStyle w:val="TableParagraph"/>
              <w:spacing w:line="240" w:lineRule="auto"/>
              <w:rPr>
                <w:rFonts w:ascii="Times New Roman"/>
                <w:sz w:val="18"/>
                <w:lang w:val="fr-FR"/>
              </w:rPr>
            </w:pPr>
          </w:p>
        </w:tc>
        <w:tc>
          <w:tcPr>
            <w:tcW w:w="1023" w:type="dxa"/>
          </w:tcPr>
          <w:p w:rsidR="00B466D2" w:rsidRPr="00DC2EBF" w:rsidRDefault="00B466D2">
            <w:pPr>
              <w:pStyle w:val="TableParagraph"/>
              <w:spacing w:line="240" w:lineRule="auto"/>
              <w:rPr>
                <w:rFonts w:ascii="Times New Roman"/>
                <w:sz w:val="18"/>
                <w:lang w:val="fr-FR"/>
              </w:rPr>
            </w:pPr>
          </w:p>
        </w:tc>
        <w:tc>
          <w:tcPr>
            <w:tcW w:w="963" w:type="dxa"/>
          </w:tcPr>
          <w:p w:rsidR="00B466D2" w:rsidRPr="00DC2EBF" w:rsidRDefault="00B466D2">
            <w:pPr>
              <w:pStyle w:val="TableParagraph"/>
              <w:spacing w:line="240" w:lineRule="auto"/>
              <w:rPr>
                <w:rFonts w:ascii="Times New Roman"/>
                <w:sz w:val="18"/>
                <w:lang w:val="fr-FR"/>
              </w:rPr>
            </w:pPr>
          </w:p>
        </w:tc>
        <w:tc>
          <w:tcPr>
            <w:tcW w:w="3341" w:type="dxa"/>
          </w:tcPr>
          <w:p w:rsidR="00B466D2" w:rsidRPr="00DC2EBF" w:rsidRDefault="00F162C1">
            <w:pPr>
              <w:pStyle w:val="TableParagraph"/>
              <w:spacing w:line="232" w:lineRule="exact"/>
              <w:ind w:left="180"/>
              <w:rPr>
                <w:lang w:val="fr-FR"/>
              </w:rPr>
            </w:pPr>
            <w:r w:rsidRPr="00DC2EBF">
              <w:rPr>
                <w:lang w:val="fr-FR"/>
              </w:rPr>
              <w:t>Résultat de l’exercice</w:t>
            </w:r>
          </w:p>
        </w:tc>
        <w:tc>
          <w:tcPr>
            <w:tcW w:w="943" w:type="dxa"/>
          </w:tcPr>
          <w:p w:rsidR="00B466D2" w:rsidRPr="00DC2EBF" w:rsidRDefault="00F162C1">
            <w:pPr>
              <w:pStyle w:val="TableParagraph"/>
              <w:spacing w:line="232" w:lineRule="exact"/>
              <w:ind w:right="56"/>
              <w:jc w:val="right"/>
              <w:rPr>
                <w:lang w:val="fr-FR"/>
              </w:rPr>
            </w:pPr>
            <w:r w:rsidRPr="00DC2EBF">
              <w:rPr>
                <w:lang w:val="fr-FR"/>
              </w:rPr>
              <w:t>75 046</w:t>
            </w:r>
          </w:p>
        </w:tc>
      </w:tr>
      <w:tr w:rsidR="00B466D2" w:rsidRPr="00DC2EBF">
        <w:trPr>
          <w:trHeight w:val="326"/>
        </w:trPr>
        <w:tc>
          <w:tcPr>
            <w:tcW w:w="3204" w:type="dxa"/>
          </w:tcPr>
          <w:p w:rsidR="00B466D2" w:rsidRPr="00DC2EBF" w:rsidRDefault="00F162C1">
            <w:pPr>
              <w:pStyle w:val="TableParagraph"/>
              <w:spacing w:before="33" w:line="240" w:lineRule="auto"/>
              <w:ind w:left="182"/>
              <w:rPr>
                <w:b/>
                <w:lang w:val="fr-FR"/>
              </w:rPr>
            </w:pPr>
            <w:r w:rsidRPr="00DC2EBF">
              <w:rPr>
                <w:b/>
                <w:lang w:val="fr-FR"/>
              </w:rPr>
              <w:t>TOTAL 1</w:t>
            </w:r>
          </w:p>
        </w:tc>
        <w:tc>
          <w:tcPr>
            <w:tcW w:w="1018" w:type="dxa"/>
          </w:tcPr>
          <w:p w:rsidR="00B466D2" w:rsidRPr="00DC2EBF" w:rsidRDefault="00F162C1">
            <w:pPr>
              <w:pStyle w:val="TableParagraph"/>
              <w:spacing w:before="33" w:line="240" w:lineRule="auto"/>
              <w:ind w:right="57"/>
              <w:jc w:val="right"/>
              <w:rPr>
                <w:b/>
                <w:lang w:val="fr-FR"/>
              </w:rPr>
            </w:pPr>
            <w:r w:rsidRPr="00DC2EBF">
              <w:rPr>
                <w:b/>
                <w:lang w:val="fr-FR"/>
              </w:rPr>
              <w:t>535 000</w:t>
            </w:r>
          </w:p>
        </w:tc>
        <w:tc>
          <w:tcPr>
            <w:tcW w:w="1023" w:type="dxa"/>
          </w:tcPr>
          <w:p w:rsidR="00B466D2" w:rsidRPr="00DC2EBF" w:rsidRDefault="00F162C1">
            <w:pPr>
              <w:pStyle w:val="TableParagraph"/>
              <w:spacing w:before="33" w:line="240" w:lineRule="auto"/>
              <w:ind w:right="56"/>
              <w:jc w:val="right"/>
              <w:rPr>
                <w:b/>
                <w:lang w:val="fr-FR"/>
              </w:rPr>
            </w:pPr>
            <w:r w:rsidRPr="00DC2EBF">
              <w:rPr>
                <w:b/>
                <w:lang w:val="fr-FR"/>
              </w:rPr>
              <w:t>187 420</w:t>
            </w:r>
          </w:p>
        </w:tc>
        <w:tc>
          <w:tcPr>
            <w:tcW w:w="963" w:type="dxa"/>
          </w:tcPr>
          <w:p w:rsidR="00B466D2" w:rsidRPr="00DC2EBF" w:rsidRDefault="00F162C1">
            <w:pPr>
              <w:pStyle w:val="TableParagraph"/>
              <w:spacing w:before="33" w:line="240" w:lineRule="auto"/>
              <w:ind w:right="59"/>
              <w:jc w:val="right"/>
              <w:rPr>
                <w:b/>
                <w:lang w:val="fr-FR"/>
              </w:rPr>
            </w:pPr>
            <w:r w:rsidRPr="00DC2EBF">
              <w:rPr>
                <w:b/>
                <w:lang w:val="fr-FR"/>
              </w:rPr>
              <w:t>347 580</w:t>
            </w:r>
          </w:p>
        </w:tc>
        <w:tc>
          <w:tcPr>
            <w:tcW w:w="3341" w:type="dxa"/>
          </w:tcPr>
          <w:p w:rsidR="00B466D2" w:rsidRPr="00DC2EBF" w:rsidRDefault="00F162C1">
            <w:pPr>
              <w:pStyle w:val="TableParagraph"/>
              <w:spacing w:before="33" w:line="240" w:lineRule="auto"/>
              <w:ind w:left="180"/>
              <w:rPr>
                <w:b/>
                <w:lang w:val="fr-FR"/>
              </w:rPr>
            </w:pPr>
            <w:r w:rsidRPr="00DC2EBF">
              <w:rPr>
                <w:b/>
                <w:lang w:val="fr-FR"/>
              </w:rPr>
              <w:t>TOTAL 1</w:t>
            </w:r>
          </w:p>
        </w:tc>
        <w:tc>
          <w:tcPr>
            <w:tcW w:w="943" w:type="dxa"/>
          </w:tcPr>
          <w:p w:rsidR="00B466D2" w:rsidRPr="00DC2EBF" w:rsidRDefault="00F162C1">
            <w:pPr>
              <w:pStyle w:val="TableParagraph"/>
              <w:spacing w:before="33" w:line="240" w:lineRule="auto"/>
              <w:ind w:right="56"/>
              <w:jc w:val="right"/>
              <w:rPr>
                <w:b/>
                <w:lang w:val="fr-FR"/>
              </w:rPr>
            </w:pPr>
            <w:r w:rsidRPr="00DC2EBF">
              <w:rPr>
                <w:b/>
                <w:lang w:val="fr-FR"/>
              </w:rPr>
              <w:t>156 296</w:t>
            </w:r>
          </w:p>
        </w:tc>
      </w:tr>
      <w:tr w:rsidR="00B466D2" w:rsidRPr="00DC2EBF">
        <w:trPr>
          <w:trHeight w:val="254"/>
        </w:trPr>
        <w:tc>
          <w:tcPr>
            <w:tcW w:w="6208" w:type="dxa"/>
            <w:gridSpan w:val="4"/>
          </w:tcPr>
          <w:p w:rsidR="00B466D2" w:rsidRPr="00DC2EBF" w:rsidRDefault="00F162C1">
            <w:pPr>
              <w:pStyle w:val="TableParagraph"/>
              <w:spacing w:line="234" w:lineRule="exact"/>
              <w:ind w:left="69"/>
              <w:rPr>
                <w:b/>
                <w:lang w:val="fr-FR"/>
              </w:rPr>
            </w:pPr>
            <w:r w:rsidRPr="00DC2EBF">
              <w:rPr>
                <w:b/>
                <w:lang w:val="fr-FR"/>
              </w:rPr>
              <w:t>Actif circulant</w:t>
            </w:r>
          </w:p>
        </w:tc>
        <w:tc>
          <w:tcPr>
            <w:tcW w:w="4284" w:type="dxa"/>
            <w:gridSpan w:val="2"/>
          </w:tcPr>
          <w:p w:rsidR="00B466D2" w:rsidRPr="00DC2EBF" w:rsidRDefault="00F162C1">
            <w:pPr>
              <w:pStyle w:val="TableParagraph"/>
              <w:spacing w:line="234" w:lineRule="exact"/>
              <w:ind w:left="67"/>
              <w:rPr>
                <w:b/>
                <w:lang w:val="fr-FR"/>
              </w:rPr>
            </w:pPr>
            <w:r w:rsidRPr="00DC2EBF">
              <w:rPr>
                <w:b/>
                <w:lang w:val="fr-FR"/>
              </w:rPr>
              <w:t>Dettes</w:t>
            </w:r>
          </w:p>
        </w:tc>
      </w:tr>
      <w:tr w:rsidR="00B466D2" w:rsidRPr="00DC2EBF">
        <w:trPr>
          <w:trHeight w:val="251"/>
        </w:trPr>
        <w:tc>
          <w:tcPr>
            <w:tcW w:w="3204" w:type="dxa"/>
          </w:tcPr>
          <w:p w:rsidR="00B466D2" w:rsidRPr="00DC2EBF" w:rsidRDefault="00F162C1">
            <w:pPr>
              <w:pStyle w:val="TableParagraph"/>
              <w:spacing w:line="232" w:lineRule="exact"/>
              <w:ind w:left="182"/>
              <w:rPr>
                <w:lang w:val="fr-FR"/>
              </w:rPr>
            </w:pPr>
            <w:r w:rsidRPr="00DC2EBF">
              <w:rPr>
                <w:lang w:val="fr-FR"/>
              </w:rPr>
              <w:t>Stocks et en-cours</w:t>
            </w:r>
          </w:p>
        </w:tc>
        <w:tc>
          <w:tcPr>
            <w:tcW w:w="1018" w:type="dxa"/>
          </w:tcPr>
          <w:p w:rsidR="00B466D2" w:rsidRPr="00DC2EBF" w:rsidRDefault="00F162C1">
            <w:pPr>
              <w:pStyle w:val="TableParagraph"/>
              <w:spacing w:line="232" w:lineRule="exact"/>
              <w:ind w:right="57"/>
              <w:jc w:val="right"/>
              <w:rPr>
                <w:lang w:val="fr-FR"/>
              </w:rPr>
            </w:pPr>
            <w:r w:rsidRPr="00DC2EBF">
              <w:rPr>
                <w:lang w:val="fr-FR"/>
              </w:rPr>
              <w:t>62 523</w:t>
            </w:r>
          </w:p>
        </w:tc>
        <w:tc>
          <w:tcPr>
            <w:tcW w:w="1023" w:type="dxa"/>
          </w:tcPr>
          <w:p w:rsidR="00B466D2" w:rsidRPr="00DC2EBF" w:rsidRDefault="00F162C1">
            <w:pPr>
              <w:pStyle w:val="TableParagraph"/>
              <w:spacing w:line="232" w:lineRule="exact"/>
              <w:ind w:right="56"/>
              <w:jc w:val="right"/>
              <w:rPr>
                <w:lang w:val="fr-FR"/>
              </w:rPr>
            </w:pPr>
            <w:r w:rsidRPr="00DC2EBF">
              <w:rPr>
                <w:lang w:val="fr-FR"/>
              </w:rPr>
              <w:t>2 130</w:t>
            </w:r>
          </w:p>
        </w:tc>
        <w:tc>
          <w:tcPr>
            <w:tcW w:w="963" w:type="dxa"/>
          </w:tcPr>
          <w:p w:rsidR="00B466D2" w:rsidRPr="00DC2EBF" w:rsidRDefault="00F162C1">
            <w:pPr>
              <w:pStyle w:val="TableParagraph"/>
              <w:spacing w:line="232" w:lineRule="exact"/>
              <w:ind w:right="59"/>
              <w:jc w:val="right"/>
              <w:rPr>
                <w:lang w:val="fr-FR"/>
              </w:rPr>
            </w:pPr>
            <w:r w:rsidRPr="00DC2EBF">
              <w:rPr>
                <w:lang w:val="fr-FR"/>
              </w:rPr>
              <w:t>60 393</w:t>
            </w:r>
          </w:p>
        </w:tc>
        <w:tc>
          <w:tcPr>
            <w:tcW w:w="3341" w:type="dxa"/>
          </w:tcPr>
          <w:p w:rsidR="00B466D2" w:rsidRPr="00DC2EBF" w:rsidRDefault="00F162C1">
            <w:pPr>
              <w:pStyle w:val="TableParagraph"/>
              <w:spacing w:line="232" w:lineRule="exact"/>
              <w:ind w:left="180"/>
              <w:rPr>
                <w:lang w:val="fr-FR"/>
              </w:rPr>
            </w:pPr>
            <w:r w:rsidRPr="00DC2EBF">
              <w:rPr>
                <w:lang w:val="fr-FR"/>
              </w:rPr>
              <w:t xml:space="preserve">Emprunts et dettes </w:t>
            </w:r>
            <w:proofErr w:type="gramStart"/>
            <w:r w:rsidRPr="00DC2EBF">
              <w:rPr>
                <w:lang w:val="fr-FR"/>
              </w:rPr>
              <w:t>assimilés(</w:t>
            </w:r>
            <w:proofErr w:type="gramEnd"/>
            <w:r w:rsidRPr="00DC2EBF">
              <w:rPr>
                <w:lang w:val="fr-FR"/>
              </w:rPr>
              <w:t>1)</w:t>
            </w:r>
          </w:p>
        </w:tc>
        <w:tc>
          <w:tcPr>
            <w:tcW w:w="943" w:type="dxa"/>
          </w:tcPr>
          <w:p w:rsidR="00B466D2" w:rsidRPr="00DC2EBF" w:rsidRDefault="00F162C1">
            <w:pPr>
              <w:pStyle w:val="TableParagraph"/>
              <w:spacing w:line="232" w:lineRule="exact"/>
              <w:ind w:right="56"/>
              <w:jc w:val="right"/>
              <w:rPr>
                <w:lang w:val="fr-FR"/>
              </w:rPr>
            </w:pPr>
            <w:r w:rsidRPr="00DC2EBF">
              <w:rPr>
                <w:lang w:val="fr-FR"/>
              </w:rPr>
              <w:t>301 277</w:t>
            </w:r>
          </w:p>
        </w:tc>
      </w:tr>
      <w:tr w:rsidR="00B466D2" w:rsidRPr="00DC2EBF">
        <w:trPr>
          <w:trHeight w:val="254"/>
        </w:trPr>
        <w:tc>
          <w:tcPr>
            <w:tcW w:w="3204" w:type="dxa"/>
          </w:tcPr>
          <w:p w:rsidR="00B466D2" w:rsidRPr="00DC2EBF" w:rsidRDefault="00F162C1">
            <w:pPr>
              <w:pStyle w:val="TableParagraph"/>
              <w:spacing w:line="234" w:lineRule="exact"/>
              <w:ind w:left="182"/>
              <w:rPr>
                <w:lang w:val="fr-FR"/>
              </w:rPr>
            </w:pPr>
            <w:r w:rsidRPr="00DC2EBF">
              <w:rPr>
                <w:lang w:val="fr-FR"/>
              </w:rPr>
              <w:t>Créances clients</w:t>
            </w:r>
          </w:p>
        </w:tc>
        <w:tc>
          <w:tcPr>
            <w:tcW w:w="1018" w:type="dxa"/>
          </w:tcPr>
          <w:p w:rsidR="00B466D2" w:rsidRPr="00DC2EBF" w:rsidRDefault="00F162C1">
            <w:pPr>
              <w:pStyle w:val="TableParagraph"/>
              <w:spacing w:line="234" w:lineRule="exact"/>
              <w:ind w:right="57"/>
              <w:jc w:val="right"/>
              <w:rPr>
                <w:lang w:val="fr-FR"/>
              </w:rPr>
            </w:pPr>
            <w:r w:rsidRPr="00DC2EBF">
              <w:rPr>
                <w:lang w:val="fr-FR"/>
              </w:rPr>
              <w:t>113 768</w:t>
            </w:r>
          </w:p>
        </w:tc>
        <w:tc>
          <w:tcPr>
            <w:tcW w:w="1023" w:type="dxa"/>
          </w:tcPr>
          <w:p w:rsidR="00B466D2" w:rsidRPr="00DC2EBF" w:rsidRDefault="00F162C1">
            <w:pPr>
              <w:pStyle w:val="TableParagraph"/>
              <w:spacing w:line="234" w:lineRule="exact"/>
              <w:ind w:right="56"/>
              <w:jc w:val="right"/>
              <w:rPr>
                <w:lang w:val="fr-FR"/>
              </w:rPr>
            </w:pPr>
            <w:r w:rsidRPr="00DC2EBF">
              <w:rPr>
                <w:lang w:val="fr-FR"/>
              </w:rPr>
              <w:t>6 734</w:t>
            </w:r>
          </w:p>
        </w:tc>
        <w:tc>
          <w:tcPr>
            <w:tcW w:w="963" w:type="dxa"/>
          </w:tcPr>
          <w:p w:rsidR="00B466D2" w:rsidRPr="00DC2EBF" w:rsidRDefault="00F162C1">
            <w:pPr>
              <w:pStyle w:val="TableParagraph"/>
              <w:spacing w:line="234" w:lineRule="exact"/>
              <w:ind w:right="59"/>
              <w:jc w:val="right"/>
              <w:rPr>
                <w:lang w:val="fr-FR"/>
              </w:rPr>
            </w:pPr>
            <w:r w:rsidRPr="00DC2EBF">
              <w:rPr>
                <w:lang w:val="fr-FR"/>
              </w:rPr>
              <w:t>107 034</w:t>
            </w:r>
          </w:p>
        </w:tc>
        <w:tc>
          <w:tcPr>
            <w:tcW w:w="3341" w:type="dxa"/>
          </w:tcPr>
          <w:p w:rsidR="00B466D2" w:rsidRPr="00DC2EBF" w:rsidRDefault="00F162C1">
            <w:pPr>
              <w:pStyle w:val="TableParagraph"/>
              <w:spacing w:line="234" w:lineRule="exact"/>
              <w:ind w:left="180"/>
              <w:rPr>
                <w:lang w:val="fr-FR"/>
              </w:rPr>
            </w:pPr>
            <w:r w:rsidRPr="00DC2EBF">
              <w:rPr>
                <w:lang w:val="fr-FR"/>
              </w:rPr>
              <w:t>Dettes fournisseurs</w:t>
            </w:r>
          </w:p>
        </w:tc>
        <w:tc>
          <w:tcPr>
            <w:tcW w:w="943" w:type="dxa"/>
          </w:tcPr>
          <w:p w:rsidR="00B466D2" w:rsidRPr="00DC2EBF" w:rsidRDefault="00F162C1">
            <w:pPr>
              <w:pStyle w:val="TableParagraph"/>
              <w:spacing w:line="234" w:lineRule="exact"/>
              <w:ind w:right="56"/>
              <w:jc w:val="right"/>
              <w:rPr>
                <w:lang w:val="fr-FR"/>
              </w:rPr>
            </w:pPr>
            <w:r w:rsidRPr="00DC2EBF">
              <w:rPr>
                <w:lang w:val="fr-FR"/>
              </w:rPr>
              <w:t>25 597</w:t>
            </w:r>
          </w:p>
        </w:tc>
      </w:tr>
      <w:tr w:rsidR="00B466D2" w:rsidRPr="00DC2EBF">
        <w:trPr>
          <w:trHeight w:val="254"/>
        </w:trPr>
        <w:tc>
          <w:tcPr>
            <w:tcW w:w="3204" w:type="dxa"/>
          </w:tcPr>
          <w:p w:rsidR="00B466D2" w:rsidRPr="00DC2EBF" w:rsidRDefault="00F162C1">
            <w:pPr>
              <w:pStyle w:val="TableParagraph"/>
              <w:spacing w:line="234" w:lineRule="exact"/>
              <w:ind w:left="182"/>
              <w:rPr>
                <w:lang w:val="fr-FR"/>
              </w:rPr>
            </w:pPr>
            <w:r w:rsidRPr="00DC2EBF">
              <w:rPr>
                <w:lang w:val="fr-FR"/>
              </w:rPr>
              <w:t>Disponibilités</w:t>
            </w:r>
          </w:p>
        </w:tc>
        <w:tc>
          <w:tcPr>
            <w:tcW w:w="1018" w:type="dxa"/>
          </w:tcPr>
          <w:p w:rsidR="00B466D2" w:rsidRPr="00DC2EBF" w:rsidRDefault="00F162C1">
            <w:pPr>
              <w:pStyle w:val="TableParagraph"/>
              <w:spacing w:line="234" w:lineRule="exact"/>
              <w:ind w:right="57"/>
              <w:jc w:val="right"/>
              <w:rPr>
                <w:lang w:val="fr-FR"/>
              </w:rPr>
            </w:pPr>
            <w:r w:rsidRPr="00DC2EBF">
              <w:rPr>
                <w:lang w:val="fr-FR"/>
              </w:rPr>
              <w:t>18 285</w:t>
            </w:r>
          </w:p>
        </w:tc>
        <w:tc>
          <w:tcPr>
            <w:tcW w:w="1023" w:type="dxa"/>
          </w:tcPr>
          <w:p w:rsidR="00B466D2" w:rsidRPr="00DC2EBF" w:rsidRDefault="00B466D2">
            <w:pPr>
              <w:pStyle w:val="TableParagraph"/>
              <w:spacing w:line="240" w:lineRule="auto"/>
              <w:rPr>
                <w:rFonts w:ascii="Times New Roman"/>
                <w:sz w:val="18"/>
                <w:lang w:val="fr-FR"/>
              </w:rPr>
            </w:pPr>
          </w:p>
        </w:tc>
        <w:tc>
          <w:tcPr>
            <w:tcW w:w="963" w:type="dxa"/>
          </w:tcPr>
          <w:p w:rsidR="00B466D2" w:rsidRPr="00DC2EBF" w:rsidRDefault="00F162C1">
            <w:pPr>
              <w:pStyle w:val="TableParagraph"/>
              <w:spacing w:line="234" w:lineRule="exact"/>
              <w:ind w:right="59"/>
              <w:jc w:val="right"/>
              <w:rPr>
                <w:lang w:val="fr-FR"/>
              </w:rPr>
            </w:pPr>
            <w:r w:rsidRPr="00DC2EBF">
              <w:rPr>
                <w:lang w:val="fr-FR"/>
              </w:rPr>
              <w:t>18 285</w:t>
            </w:r>
          </w:p>
        </w:tc>
        <w:tc>
          <w:tcPr>
            <w:tcW w:w="3341" w:type="dxa"/>
          </w:tcPr>
          <w:p w:rsidR="00B466D2" w:rsidRPr="00DC2EBF" w:rsidRDefault="00F162C1">
            <w:pPr>
              <w:pStyle w:val="TableParagraph"/>
              <w:spacing w:line="234" w:lineRule="exact"/>
              <w:ind w:left="180"/>
              <w:rPr>
                <w:lang w:val="fr-FR"/>
              </w:rPr>
            </w:pPr>
            <w:r w:rsidRPr="00DC2EBF">
              <w:rPr>
                <w:lang w:val="fr-FR"/>
              </w:rPr>
              <w:t>Dettes fiscales et sociales</w:t>
            </w:r>
          </w:p>
        </w:tc>
        <w:tc>
          <w:tcPr>
            <w:tcW w:w="943" w:type="dxa"/>
          </w:tcPr>
          <w:p w:rsidR="00B466D2" w:rsidRPr="00DC2EBF" w:rsidRDefault="00F162C1">
            <w:pPr>
              <w:pStyle w:val="TableParagraph"/>
              <w:spacing w:line="234" w:lineRule="exact"/>
              <w:ind w:right="56"/>
              <w:jc w:val="right"/>
              <w:rPr>
                <w:lang w:val="fr-FR"/>
              </w:rPr>
            </w:pPr>
            <w:r w:rsidRPr="00DC2EBF">
              <w:rPr>
                <w:lang w:val="fr-FR"/>
              </w:rPr>
              <w:t>49 972</w:t>
            </w:r>
          </w:p>
        </w:tc>
      </w:tr>
      <w:tr w:rsidR="00B466D2" w:rsidRPr="00DC2EBF">
        <w:trPr>
          <w:trHeight w:val="280"/>
        </w:trPr>
        <w:tc>
          <w:tcPr>
            <w:tcW w:w="3204" w:type="dxa"/>
          </w:tcPr>
          <w:p w:rsidR="00B466D2" w:rsidRPr="00DC2EBF" w:rsidRDefault="00B466D2">
            <w:pPr>
              <w:pStyle w:val="TableParagraph"/>
              <w:spacing w:line="240" w:lineRule="auto"/>
              <w:rPr>
                <w:rFonts w:ascii="Times New Roman"/>
                <w:sz w:val="20"/>
                <w:lang w:val="fr-FR"/>
              </w:rPr>
            </w:pPr>
          </w:p>
        </w:tc>
        <w:tc>
          <w:tcPr>
            <w:tcW w:w="1018" w:type="dxa"/>
          </w:tcPr>
          <w:p w:rsidR="00B466D2" w:rsidRPr="00DC2EBF" w:rsidRDefault="00B466D2">
            <w:pPr>
              <w:pStyle w:val="TableParagraph"/>
              <w:spacing w:line="240" w:lineRule="auto"/>
              <w:rPr>
                <w:rFonts w:ascii="Times New Roman"/>
                <w:sz w:val="20"/>
                <w:lang w:val="fr-FR"/>
              </w:rPr>
            </w:pPr>
          </w:p>
        </w:tc>
        <w:tc>
          <w:tcPr>
            <w:tcW w:w="1023" w:type="dxa"/>
          </w:tcPr>
          <w:p w:rsidR="00B466D2" w:rsidRPr="00DC2EBF" w:rsidRDefault="00B466D2">
            <w:pPr>
              <w:pStyle w:val="TableParagraph"/>
              <w:spacing w:line="240" w:lineRule="auto"/>
              <w:rPr>
                <w:rFonts w:ascii="Times New Roman"/>
                <w:sz w:val="20"/>
                <w:lang w:val="fr-FR"/>
              </w:rPr>
            </w:pPr>
          </w:p>
        </w:tc>
        <w:tc>
          <w:tcPr>
            <w:tcW w:w="963" w:type="dxa"/>
          </w:tcPr>
          <w:p w:rsidR="00B466D2" w:rsidRPr="00DC2EBF" w:rsidRDefault="00B466D2">
            <w:pPr>
              <w:pStyle w:val="TableParagraph"/>
              <w:spacing w:line="240" w:lineRule="auto"/>
              <w:rPr>
                <w:rFonts w:ascii="Times New Roman"/>
                <w:sz w:val="20"/>
                <w:lang w:val="fr-FR"/>
              </w:rPr>
            </w:pPr>
          </w:p>
        </w:tc>
        <w:tc>
          <w:tcPr>
            <w:tcW w:w="3341" w:type="dxa"/>
          </w:tcPr>
          <w:p w:rsidR="00B466D2" w:rsidRPr="00DC2EBF" w:rsidRDefault="00F162C1">
            <w:pPr>
              <w:pStyle w:val="TableParagraph"/>
              <w:spacing w:line="250" w:lineRule="exact"/>
              <w:ind w:left="180"/>
              <w:rPr>
                <w:lang w:val="fr-FR"/>
              </w:rPr>
            </w:pPr>
            <w:r w:rsidRPr="00DC2EBF">
              <w:rPr>
                <w:lang w:val="fr-FR"/>
              </w:rPr>
              <w:t>Dettes diverses</w:t>
            </w:r>
          </w:p>
        </w:tc>
        <w:tc>
          <w:tcPr>
            <w:tcW w:w="943" w:type="dxa"/>
          </w:tcPr>
          <w:p w:rsidR="00B466D2" w:rsidRPr="00DC2EBF" w:rsidRDefault="00F162C1">
            <w:pPr>
              <w:pStyle w:val="TableParagraph"/>
              <w:spacing w:line="250" w:lineRule="exact"/>
              <w:ind w:right="59"/>
              <w:jc w:val="right"/>
              <w:rPr>
                <w:lang w:val="fr-FR"/>
              </w:rPr>
            </w:pPr>
            <w:r w:rsidRPr="00DC2EBF">
              <w:rPr>
                <w:lang w:val="fr-FR"/>
              </w:rPr>
              <w:t>150</w:t>
            </w:r>
          </w:p>
        </w:tc>
      </w:tr>
      <w:tr w:rsidR="00B466D2" w:rsidRPr="00DC2EBF">
        <w:trPr>
          <w:trHeight w:val="251"/>
        </w:trPr>
        <w:tc>
          <w:tcPr>
            <w:tcW w:w="3204" w:type="dxa"/>
          </w:tcPr>
          <w:p w:rsidR="00B466D2" w:rsidRPr="00DC2EBF" w:rsidRDefault="00F162C1">
            <w:pPr>
              <w:pStyle w:val="TableParagraph"/>
              <w:spacing w:line="232" w:lineRule="exact"/>
              <w:ind w:left="182"/>
              <w:rPr>
                <w:b/>
                <w:lang w:val="fr-FR"/>
              </w:rPr>
            </w:pPr>
            <w:r w:rsidRPr="00DC2EBF">
              <w:rPr>
                <w:b/>
                <w:lang w:val="fr-FR"/>
              </w:rPr>
              <w:t>TOTAL 2</w:t>
            </w:r>
          </w:p>
        </w:tc>
        <w:tc>
          <w:tcPr>
            <w:tcW w:w="1018" w:type="dxa"/>
          </w:tcPr>
          <w:p w:rsidR="00B466D2" w:rsidRPr="00DC2EBF" w:rsidRDefault="00F162C1">
            <w:pPr>
              <w:pStyle w:val="TableParagraph"/>
              <w:spacing w:line="232" w:lineRule="exact"/>
              <w:ind w:right="57"/>
              <w:jc w:val="right"/>
              <w:rPr>
                <w:b/>
                <w:lang w:val="fr-FR"/>
              </w:rPr>
            </w:pPr>
            <w:r w:rsidRPr="00DC2EBF">
              <w:rPr>
                <w:b/>
                <w:lang w:val="fr-FR"/>
              </w:rPr>
              <w:t>194 576</w:t>
            </w:r>
          </w:p>
        </w:tc>
        <w:tc>
          <w:tcPr>
            <w:tcW w:w="1023" w:type="dxa"/>
          </w:tcPr>
          <w:p w:rsidR="00B466D2" w:rsidRPr="00DC2EBF" w:rsidRDefault="00F162C1">
            <w:pPr>
              <w:pStyle w:val="TableParagraph"/>
              <w:spacing w:line="232" w:lineRule="exact"/>
              <w:ind w:right="56"/>
              <w:jc w:val="right"/>
              <w:rPr>
                <w:b/>
                <w:lang w:val="fr-FR"/>
              </w:rPr>
            </w:pPr>
            <w:r w:rsidRPr="00DC2EBF">
              <w:rPr>
                <w:b/>
                <w:lang w:val="fr-FR"/>
              </w:rPr>
              <w:t>8 864</w:t>
            </w:r>
          </w:p>
        </w:tc>
        <w:tc>
          <w:tcPr>
            <w:tcW w:w="963" w:type="dxa"/>
          </w:tcPr>
          <w:p w:rsidR="00B466D2" w:rsidRPr="00DC2EBF" w:rsidRDefault="00F162C1">
            <w:pPr>
              <w:pStyle w:val="TableParagraph"/>
              <w:spacing w:line="232" w:lineRule="exact"/>
              <w:ind w:right="59"/>
              <w:jc w:val="right"/>
              <w:rPr>
                <w:b/>
                <w:lang w:val="fr-FR"/>
              </w:rPr>
            </w:pPr>
            <w:r w:rsidRPr="00DC2EBF">
              <w:rPr>
                <w:b/>
                <w:lang w:val="fr-FR"/>
              </w:rPr>
              <w:t>185 712</w:t>
            </w:r>
          </w:p>
        </w:tc>
        <w:tc>
          <w:tcPr>
            <w:tcW w:w="3341" w:type="dxa"/>
          </w:tcPr>
          <w:p w:rsidR="00B466D2" w:rsidRPr="00DC2EBF" w:rsidRDefault="00F162C1">
            <w:pPr>
              <w:pStyle w:val="TableParagraph"/>
              <w:spacing w:line="232" w:lineRule="exact"/>
              <w:ind w:left="180"/>
              <w:rPr>
                <w:b/>
                <w:lang w:val="fr-FR"/>
              </w:rPr>
            </w:pPr>
            <w:r w:rsidRPr="00DC2EBF">
              <w:rPr>
                <w:b/>
                <w:lang w:val="fr-FR"/>
              </w:rPr>
              <w:t>TOTAL 2</w:t>
            </w:r>
          </w:p>
        </w:tc>
        <w:tc>
          <w:tcPr>
            <w:tcW w:w="943" w:type="dxa"/>
          </w:tcPr>
          <w:p w:rsidR="00B466D2" w:rsidRPr="00DC2EBF" w:rsidRDefault="00F162C1">
            <w:pPr>
              <w:pStyle w:val="TableParagraph"/>
              <w:spacing w:line="232" w:lineRule="exact"/>
              <w:ind w:right="56"/>
              <w:jc w:val="right"/>
              <w:rPr>
                <w:b/>
                <w:lang w:val="fr-FR"/>
              </w:rPr>
            </w:pPr>
            <w:r w:rsidRPr="00DC2EBF">
              <w:rPr>
                <w:b/>
                <w:lang w:val="fr-FR"/>
              </w:rPr>
              <w:t>376 996</w:t>
            </w:r>
          </w:p>
        </w:tc>
      </w:tr>
      <w:tr w:rsidR="00B466D2" w:rsidRPr="00DC2EBF">
        <w:trPr>
          <w:trHeight w:val="407"/>
        </w:trPr>
        <w:tc>
          <w:tcPr>
            <w:tcW w:w="3204" w:type="dxa"/>
          </w:tcPr>
          <w:p w:rsidR="00B466D2" w:rsidRPr="00DC2EBF" w:rsidRDefault="00F162C1">
            <w:pPr>
              <w:pStyle w:val="TableParagraph"/>
              <w:spacing w:before="72" w:line="240" w:lineRule="auto"/>
              <w:ind w:left="69"/>
              <w:rPr>
                <w:b/>
                <w:lang w:val="fr-FR"/>
              </w:rPr>
            </w:pPr>
            <w:r w:rsidRPr="00DC2EBF">
              <w:rPr>
                <w:b/>
                <w:lang w:val="fr-FR"/>
              </w:rPr>
              <w:t>TOTAL GÉNÉRAL (1+2)</w:t>
            </w:r>
          </w:p>
        </w:tc>
        <w:tc>
          <w:tcPr>
            <w:tcW w:w="1018" w:type="dxa"/>
          </w:tcPr>
          <w:p w:rsidR="00B466D2" w:rsidRPr="00DC2EBF" w:rsidRDefault="00F162C1">
            <w:pPr>
              <w:pStyle w:val="TableParagraph"/>
              <w:spacing w:before="72" w:line="240" w:lineRule="auto"/>
              <w:ind w:right="57"/>
              <w:jc w:val="right"/>
              <w:rPr>
                <w:b/>
                <w:lang w:val="fr-FR"/>
              </w:rPr>
            </w:pPr>
            <w:r w:rsidRPr="00DC2EBF">
              <w:rPr>
                <w:b/>
                <w:lang w:val="fr-FR"/>
              </w:rPr>
              <w:t>729 576</w:t>
            </w:r>
          </w:p>
        </w:tc>
        <w:tc>
          <w:tcPr>
            <w:tcW w:w="1023" w:type="dxa"/>
          </w:tcPr>
          <w:p w:rsidR="00B466D2" w:rsidRPr="00DC2EBF" w:rsidRDefault="00F162C1">
            <w:pPr>
              <w:pStyle w:val="TableParagraph"/>
              <w:spacing w:before="72" w:line="240" w:lineRule="auto"/>
              <w:ind w:right="56"/>
              <w:jc w:val="right"/>
              <w:rPr>
                <w:b/>
                <w:lang w:val="fr-FR"/>
              </w:rPr>
            </w:pPr>
            <w:r w:rsidRPr="00DC2EBF">
              <w:rPr>
                <w:b/>
                <w:lang w:val="fr-FR"/>
              </w:rPr>
              <w:t>196 284</w:t>
            </w:r>
          </w:p>
        </w:tc>
        <w:tc>
          <w:tcPr>
            <w:tcW w:w="963" w:type="dxa"/>
          </w:tcPr>
          <w:p w:rsidR="00B466D2" w:rsidRPr="00DC2EBF" w:rsidRDefault="00F162C1">
            <w:pPr>
              <w:pStyle w:val="TableParagraph"/>
              <w:spacing w:before="72" w:line="240" w:lineRule="auto"/>
              <w:ind w:right="63"/>
              <w:jc w:val="right"/>
              <w:rPr>
                <w:b/>
                <w:lang w:val="fr-FR"/>
              </w:rPr>
            </w:pPr>
            <w:r w:rsidRPr="00DC2EBF">
              <w:rPr>
                <w:b/>
                <w:lang w:val="fr-FR"/>
              </w:rPr>
              <w:t>533 292</w:t>
            </w:r>
          </w:p>
        </w:tc>
        <w:tc>
          <w:tcPr>
            <w:tcW w:w="3341" w:type="dxa"/>
          </w:tcPr>
          <w:p w:rsidR="00B466D2" w:rsidRPr="00DC2EBF" w:rsidRDefault="00F162C1">
            <w:pPr>
              <w:pStyle w:val="TableParagraph"/>
              <w:spacing w:before="72" w:line="240" w:lineRule="auto"/>
              <w:ind w:left="67"/>
              <w:rPr>
                <w:b/>
                <w:lang w:val="fr-FR"/>
              </w:rPr>
            </w:pPr>
            <w:r w:rsidRPr="00DC2EBF">
              <w:rPr>
                <w:b/>
                <w:lang w:val="fr-FR"/>
              </w:rPr>
              <w:t>TOTAL GÉNÉRAL (1+2)</w:t>
            </w:r>
          </w:p>
        </w:tc>
        <w:tc>
          <w:tcPr>
            <w:tcW w:w="943" w:type="dxa"/>
          </w:tcPr>
          <w:p w:rsidR="00B466D2" w:rsidRPr="00DC2EBF" w:rsidRDefault="00F162C1">
            <w:pPr>
              <w:pStyle w:val="TableParagraph"/>
              <w:spacing w:before="72" w:line="240" w:lineRule="auto"/>
              <w:ind w:right="56"/>
              <w:jc w:val="right"/>
              <w:rPr>
                <w:b/>
                <w:lang w:val="fr-FR"/>
              </w:rPr>
            </w:pPr>
            <w:r w:rsidRPr="00DC2EBF">
              <w:rPr>
                <w:b/>
                <w:lang w:val="fr-FR"/>
              </w:rPr>
              <w:t>533 292</w:t>
            </w:r>
          </w:p>
        </w:tc>
      </w:tr>
    </w:tbl>
    <w:p w:rsidR="00B466D2" w:rsidRPr="00DC2EBF" w:rsidRDefault="00F162C1">
      <w:pPr>
        <w:pStyle w:val="Paragraphedeliste"/>
        <w:numPr>
          <w:ilvl w:val="1"/>
          <w:numId w:val="1"/>
        </w:numPr>
        <w:tabs>
          <w:tab w:val="left" w:pos="1038"/>
        </w:tabs>
        <w:spacing w:before="0"/>
        <w:rPr>
          <w:sz w:val="24"/>
          <w:lang w:val="fr-FR"/>
        </w:rPr>
      </w:pPr>
      <w:r w:rsidRPr="00DC2EBF">
        <w:rPr>
          <w:sz w:val="24"/>
          <w:lang w:val="fr-FR"/>
        </w:rPr>
        <w:t>Dont concours bancaires courants et soldes créditeurs de banque : 104 526</w:t>
      </w:r>
      <w:r w:rsidRPr="00DC2EBF">
        <w:rPr>
          <w:spacing w:val="-9"/>
          <w:sz w:val="24"/>
          <w:lang w:val="fr-FR"/>
        </w:rPr>
        <w:t xml:space="preserve"> </w:t>
      </w:r>
      <w:r w:rsidRPr="00DC2EBF">
        <w:rPr>
          <w:sz w:val="24"/>
          <w:lang w:val="fr-FR"/>
        </w:rPr>
        <w:t>€</w:t>
      </w:r>
    </w:p>
    <w:p w:rsidR="00B466D2" w:rsidRPr="00DC2EBF" w:rsidRDefault="00F162C1">
      <w:pPr>
        <w:pStyle w:val="Titre1"/>
        <w:ind w:left="610" w:right="625"/>
        <w:jc w:val="center"/>
        <w:rPr>
          <w:lang w:val="fr-FR"/>
        </w:rPr>
      </w:pPr>
      <w:r w:rsidRPr="00DC2EBF">
        <w:rPr>
          <w:lang w:val="fr-FR"/>
        </w:rPr>
        <w:pict>
          <v:group id="_x0000_s1026" style="position:absolute;left:0;text-align:left;margin-left:110.65pt;margin-top:25.9pt;width:366.85pt;height:202.6pt;z-index:1312;mso-wrap-distance-left:0;mso-wrap-distance-right:0;mso-position-horizontal-relative:page" coordorigin="2213,518" coordsize="7337,4052">
            <v:line id="_x0000_s1035" style="position:absolute" from="2222,523" to="5789,523" strokeweight=".48pt"/>
            <v:line id="_x0000_s1034" style="position:absolute" from="5798,523" to="9540,523" strokeweight=".48pt"/>
            <v:line id="_x0000_s1033" style="position:absolute" from="2222,4564" to="5789,4564" strokeweight=".48pt"/>
            <v:line id="_x0000_s1032" style="position:absolute" from="5794,518" to="5794,4569" strokeweight=".48pt"/>
            <v:line id="_x0000_s1031" style="position:absolute" from="5798,4564" to="9540,4564" strokeweight=".48pt"/>
            <v:line id="_x0000_s1030" style="position:absolute" from="9545,518" to="9545,4569" strokeweight=".48pt"/>
            <v:shape id="_x0000_s1029" type="#_x0000_t202" style="position:absolute;left:5901;top:3886;width:2141;height:614" filled="f" stroked="f">
              <v:textbox inset="0,0,0,0">
                <w:txbxContent>
                  <w:p w:rsidR="00B466D2" w:rsidRDefault="00F162C1">
                    <w:pPr>
                      <w:spacing w:line="275" w:lineRule="exact"/>
                      <w:rPr>
                        <w:b/>
                        <w:sz w:val="24"/>
                      </w:rPr>
                    </w:pPr>
                    <w:proofErr w:type="spellStart"/>
                    <w:r>
                      <w:rPr>
                        <w:b/>
                        <w:sz w:val="24"/>
                      </w:rPr>
                      <w:t>Trésorerie</w:t>
                    </w:r>
                    <w:proofErr w:type="spellEnd"/>
                    <w:r>
                      <w:rPr>
                        <w:b/>
                        <w:sz w:val="24"/>
                      </w:rPr>
                      <w:t xml:space="preserve"> passive</w:t>
                    </w:r>
                  </w:p>
                  <w:p w:rsidR="00B466D2" w:rsidRDefault="00F162C1">
                    <w:pPr>
                      <w:spacing w:before="60"/>
                      <w:ind w:left="532"/>
                      <w:rPr>
                        <w:b/>
                        <w:sz w:val="24"/>
                      </w:rPr>
                    </w:pPr>
                    <w:r>
                      <w:rPr>
                        <w:b/>
                        <w:sz w:val="24"/>
                      </w:rPr>
                      <w:t xml:space="preserve">Total </w:t>
                    </w:r>
                    <w:proofErr w:type="spellStart"/>
                    <w:r>
                      <w:rPr>
                        <w:b/>
                        <w:sz w:val="24"/>
                      </w:rPr>
                      <w:t>général</w:t>
                    </w:r>
                    <w:proofErr w:type="spellEnd"/>
                  </w:p>
                </w:txbxContent>
              </v:textbox>
            </v:shape>
            <v:shape id="_x0000_s1028" type="#_x0000_t202" style="position:absolute;left:5901;top:526;width:3557;height:2629" filled="f" stroked="f">
              <v:textbox inset="0,0,0,0">
                <w:txbxContent>
                  <w:p w:rsidR="00B466D2" w:rsidRDefault="00F162C1">
                    <w:pPr>
                      <w:spacing w:line="275" w:lineRule="exact"/>
                      <w:ind w:left="1315" w:right="1334"/>
                      <w:jc w:val="center"/>
                      <w:rPr>
                        <w:b/>
                        <w:sz w:val="24"/>
                      </w:rPr>
                    </w:pPr>
                    <w:r>
                      <w:rPr>
                        <w:b/>
                        <w:sz w:val="24"/>
                      </w:rPr>
                      <w:t>PASSIF</w:t>
                    </w:r>
                  </w:p>
                  <w:p w:rsidR="00B466D2" w:rsidRDefault="00F162C1">
                    <w:pPr>
                      <w:spacing w:before="60"/>
                      <w:rPr>
                        <w:b/>
                        <w:sz w:val="24"/>
                      </w:rPr>
                    </w:pPr>
                    <w:proofErr w:type="spellStart"/>
                    <w:r>
                      <w:rPr>
                        <w:b/>
                        <w:sz w:val="24"/>
                      </w:rPr>
                      <w:t>Capitaux</w:t>
                    </w:r>
                    <w:proofErr w:type="spellEnd"/>
                    <w:r>
                      <w:rPr>
                        <w:b/>
                        <w:sz w:val="24"/>
                      </w:rPr>
                      <w:t xml:space="preserve"> stables</w:t>
                    </w:r>
                  </w:p>
                  <w:p w:rsidR="00B466D2" w:rsidRDefault="00F162C1">
                    <w:pPr>
                      <w:spacing w:before="60" w:line="292" w:lineRule="auto"/>
                      <w:ind w:right="402"/>
                      <w:rPr>
                        <w:sz w:val="24"/>
                      </w:rPr>
                    </w:pPr>
                    <w:proofErr w:type="spellStart"/>
                    <w:r>
                      <w:rPr>
                        <w:sz w:val="24"/>
                      </w:rPr>
                      <w:t>Capitaux</w:t>
                    </w:r>
                    <w:proofErr w:type="spellEnd"/>
                    <w:r>
                      <w:rPr>
                        <w:sz w:val="24"/>
                      </w:rPr>
                      <w:t xml:space="preserve"> </w:t>
                    </w:r>
                    <w:proofErr w:type="spellStart"/>
                    <w:r>
                      <w:rPr>
                        <w:sz w:val="24"/>
                      </w:rPr>
                      <w:t>propres</w:t>
                    </w:r>
                    <w:proofErr w:type="spellEnd"/>
                    <w:r>
                      <w:rPr>
                        <w:sz w:val="24"/>
                      </w:rPr>
                      <w:t xml:space="preserve"> </w:t>
                    </w:r>
                    <w:proofErr w:type="spellStart"/>
                    <w:r>
                      <w:rPr>
                        <w:sz w:val="24"/>
                      </w:rPr>
                      <w:t>Amortissements</w:t>
                    </w:r>
                    <w:proofErr w:type="spellEnd"/>
                    <w:r>
                      <w:rPr>
                        <w:sz w:val="24"/>
                      </w:rPr>
                      <w:t xml:space="preserve"> et provisions </w:t>
                    </w:r>
                    <w:proofErr w:type="spellStart"/>
                    <w:r>
                      <w:rPr>
                        <w:sz w:val="24"/>
                      </w:rPr>
                      <w:t>Dettes</w:t>
                    </w:r>
                    <w:proofErr w:type="spellEnd"/>
                    <w:r>
                      <w:rPr>
                        <w:sz w:val="24"/>
                      </w:rPr>
                      <w:t xml:space="preserve"> </w:t>
                    </w:r>
                    <w:proofErr w:type="spellStart"/>
                    <w:r>
                      <w:rPr>
                        <w:sz w:val="24"/>
                      </w:rPr>
                      <w:t>financières</w:t>
                    </w:r>
                    <w:proofErr w:type="spellEnd"/>
                    <w:r>
                      <w:rPr>
                        <w:sz w:val="24"/>
                      </w:rPr>
                      <w:t xml:space="preserve"> stables</w:t>
                    </w:r>
                  </w:p>
                  <w:p w:rsidR="00B466D2" w:rsidRDefault="00F162C1">
                    <w:pPr>
                      <w:spacing w:line="274" w:lineRule="exact"/>
                      <w:ind w:left="532"/>
                      <w:rPr>
                        <w:b/>
                        <w:sz w:val="24"/>
                      </w:rPr>
                    </w:pPr>
                    <w:r>
                      <w:rPr>
                        <w:b/>
                        <w:sz w:val="24"/>
                      </w:rPr>
                      <w:t>Total</w:t>
                    </w:r>
                  </w:p>
                  <w:p w:rsidR="00B466D2" w:rsidRDefault="00F162C1">
                    <w:pPr>
                      <w:spacing w:before="60"/>
                      <w:rPr>
                        <w:b/>
                        <w:sz w:val="24"/>
                      </w:rPr>
                    </w:pPr>
                    <w:proofErr w:type="spellStart"/>
                    <w:r>
                      <w:rPr>
                        <w:b/>
                        <w:sz w:val="24"/>
                      </w:rPr>
                      <w:t>Passif</w:t>
                    </w:r>
                    <w:proofErr w:type="spellEnd"/>
                    <w:r>
                      <w:rPr>
                        <w:b/>
                        <w:sz w:val="24"/>
                      </w:rPr>
                      <w:t xml:space="preserve"> circulant hors </w:t>
                    </w:r>
                    <w:proofErr w:type="spellStart"/>
                    <w:r>
                      <w:rPr>
                        <w:b/>
                        <w:sz w:val="24"/>
                      </w:rPr>
                      <w:t>trésorerie</w:t>
                    </w:r>
                    <w:proofErr w:type="spellEnd"/>
                  </w:p>
                  <w:p w:rsidR="00B466D2" w:rsidRDefault="00F162C1">
                    <w:pPr>
                      <w:spacing w:before="60"/>
                      <w:rPr>
                        <w:sz w:val="24"/>
                      </w:rPr>
                    </w:pPr>
                    <w:proofErr w:type="spellStart"/>
                    <w:r>
                      <w:rPr>
                        <w:sz w:val="24"/>
                      </w:rPr>
                      <w:t>Autres</w:t>
                    </w:r>
                    <w:proofErr w:type="spellEnd"/>
                    <w:r>
                      <w:rPr>
                        <w:sz w:val="24"/>
                      </w:rPr>
                      <w:t xml:space="preserve"> </w:t>
                    </w:r>
                    <w:proofErr w:type="spellStart"/>
                    <w:r>
                      <w:rPr>
                        <w:sz w:val="24"/>
                      </w:rPr>
                      <w:t>dettes</w:t>
                    </w:r>
                    <w:proofErr w:type="spellEnd"/>
                  </w:p>
                </w:txbxContent>
              </v:textbox>
            </v:shape>
            <v:shape id="_x0000_s1027" type="#_x0000_t202" style="position:absolute;left:2217;top:522;width:3576;height:4042" filled="f" strokeweight=".48pt">
              <v:textbox inset="0,0,0,0">
                <w:txbxContent>
                  <w:p w:rsidR="00B466D2" w:rsidRDefault="00F162C1">
                    <w:pPr>
                      <w:spacing w:line="274" w:lineRule="exact"/>
                      <w:ind w:left="1412" w:right="1417"/>
                      <w:jc w:val="center"/>
                      <w:rPr>
                        <w:b/>
                        <w:sz w:val="24"/>
                      </w:rPr>
                    </w:pPr>
                    <w:r>
                      <w:rPr>
                        <w:b/>
                        <w:sz w:val="24"/>
                      </w:rPr>
                      <w:t>ACTIF</w:t>
                    </w:r>
                  </w:p>
                  <w:p w:rsidR="00B466D2" w:rsidRDefault="00F162C1">
                    <w:pPr>
                      <w:spacing w:before="60" w:line="292" w:lineRule="auto"/>
                      <w:ind w:left="100" w:right="374"/>
                      <w:rPr>
                        <w:sz w:val="24"/>
                      </w:rPr>
                    </w:pPr>
                    <w:proofErr w:type="spellStart"/>
                    <w:r>
                      <w:rPr>
                        <w:b/>
                        <w:sz w:val="24"/>
                      </w:rPr>
                      <w:t>Actif</w:t>
                    </w:r>
                    <w:proofErr w:type="spellEnd"/>
                    <w:r>
                      <w:rPr>
                        <w:b/>
                        <w:sz w:val="24"/>
                      </w:rPr>
                      <w:t xml:space="preserve"> </w:t>
                    </w:r>
                    <w:proofErr w:type="spellStart"/>
                    <w:r>
                      <w:rPr>
                        <w:b/>
                        <w:sz w:val="24"/>
                      </w:rPr>
                      <w:t>immobilisé</w:t>
                    </w:r>
                    <w:proofErr w:type="spellEnd"/>
                    <w:r>
                      <w:rPr>
                        <w:b/>
                        <w:sz w:val="24"/>
                      </w:rPr>
                      <w:t xml:space="preserve"> brut </w:t>
                    </w:r>
                    <w:proofErr w:type="spellStart"/>
                    <w:r>
                      <w:rPr>
                        <w:sz w:val="24"/>
                      </w:rPr>
                      <w:t>Immobilisations</w:t>
                    </w:r>
                    <w:proofErr w:type="spellEnd"/>
                    <w:r>
                      <w:rPr>
                        <w:sz w:val="24"/>
                      </w:rPr>
                      <w:t xml:space="preserve"> </w:t>
                    </w:r>
                    <w:proofErr w:type="spellStart"/>
                    <w:r>
                      <w:rPr>
                        <w:sz w:val="24"/>
                      </w:rPr>
                      <w:t>incorporelles</w:t>
                    </w:r>
                    <w:proofErr w:type="spellEnd"/>
                    <w:r>
                      <w:rPr>
                        <w:sz w:val="24"/>
                      </w:rPr>
                      <w:t xml:space="preserve"> </w:t>
                    </w:r>
                    <w:proofErr w:type="spellStart"/>
                    <w:r>
                      <w:rPr>
                        <w:sz w:val="24"/>
                      </w:rPr>
                      <w:t>Immobilisations</w:t>
                    </w:r>
                    <w:proofErr w:type="spellEnd"/>
                    <w:r>
                      <w:rPr>
                        <w:sz w:val="24"/>
                      </w:rPr>
                      <w:t xml:space="preserve"> </w:t>
                    </w:r>
                    <w:proofErr w:type="spellStart"/>
                    <w:r>
                      <w:rPr>
                        <w:sz w:val="24"/>
                      </w:rPr>
                      <w:t>corporelles</w:t>
                    </w:r>
                    <w:proofErr w:type="spellEnd"/>
                    <w:r>
                      <w:rPr>
                        <w:sz w:val="24"/>
                      </w:rPr>
                      <w:t xml:space="preserve"> </w:t>
                    </w:r>
                    <w:proofErr w:type="spellStart"/>
                    <w:r>
                      <w:rPr>
                        <w:sz w:val="24"/>
                      </w:rPr>
                      <w:t>Immobilisations</w:t>
                    </w:r>
                    <w:proofErr w:type="spellEnd"/>
                    <w:r>
                      <w:rPr>
                        <w:sz w:val="24"/>
                      </w:rPr>
                      <w:t xml:space="preserve"> </w:t>
                    </w:r>
                    <w:proofErr w:type="spellStart"/>
                    <w:r>
                      <w:rPr>
                        <w:sz w:val="24"/>
                      </w:rPr>
                      <w:t>financières</w:t>
                    </w:r>
                    <w:proofErr w:type="spellEnd"/>
                  </w:p>
                  <w:p w:rsidR="00B466D2" w:rsidRDefault="00F162C1">
                    <w:pPr>
                      <w:spacing w:line="273" w:lineRule="exact"/>
                      <w:ind w:left="674"/>
                      <w:rPr>
                        <w:b/>
                        <w:sz w:val="24"/>
                      </w:rPr>
                    </w:pPr>
                    <w:r>
                      <w:rPr>
                        <w:b/>
                        <w:sz w:val="24"/>
                      </w:rPr>
                      <w:t>Total</w:t>
                    </w:r>
                  </w:p>
                  <w:p w:rsidR="00B466D2" w:rsidRDefault="00F162C1">
                    <w:pPr>
                      <w:spacing w:before="60"/>
                      <w:ind w:left="100"/>
                      <w:rPr>
                        <w:b/>
                        <w:sz w:val="24"/>
                      </w:rPr>
                    </w:pPr>
                    <w:proofErr w:type="spellStart"/>
                    <w:r>
                      <w:rPr>
                        <w:b/>
                        <w:sz w:val="24"/>
                      </w:rPr>
                      <w:t>Actif</w:t>
                    </w:r>
                    <w:proofErr w:type="spellEnd"/>
                    <w:r>
                      <w:rPr>
                        <w:b/>
                        <w:sz w:val="24"/>
                      </w:rPr>
                      <w:t xml:space="preserve"> circulant hors </w:t>
                    </w:r>
                    <w:proofErr w:type="spellStart"/>
                    <w:r>
                      <w:rPr>
                        <w:b/>
                        <w:sz w:val="24"/>
                      </w:rPr>
                      <w:t>trésorerie</w:t>
                    </w:r>
                    <w:proofErr w:type="spellEnd"/>
                  </w:p>
                  <w:p w:rsidR="00B466D2" w:rsidRDefault="00F162C1">
                    <w:pPr>
                      <w:spacing w:before="60" w:line="292" w:lineRule="auto"/>
                      <w:ind w:left="100" w:right="2428"/>
                      <w:rPr>
                        <w:sz w:val="24"/>
                      </w:rPr>
                    </w:pPr>
                    <w:r>
                      <w:rPr>
                        <w:sz w:val="24"/>
                      </w:rPr>
                      <w:t xml:space="preserve">Stocks </w:t>
                    </w:r>
                    <w:proofErr w:type="spellStart"/>
                    <w:r>
                      <w:rPr>
                        <w:sz w:val="24"/>
                      </w:rPr>
                      <w:t>Créances</w:t>
                    </w:r>
                    <w:proofErr w:type="spellEnd"/>
                  </w:p>
                  <w:p w:rsidR="00B466D2" w:rsidRDefault="00F162C1">
                    <w:pPr>
                      <w:spacing w:line="292" w:lineRule="auto"/>
                      <w:ind w:left="100" w:right="1534" w:firstLine="573"/>
                      <w:rPr>
                        <w:b/>
                        <w:sz w:val="24"/>
                      </w:rPr>
                    </w:pPr>
                    <w:r>
                      <w:rPr>
                        <w:b/>
                        <w:sz w:val="24"/>
                      </w:rPr>
                      <w:t xml:space="preserve">Total </w:t>
                    </w:r>
                    <w:proofErr w:type="spellStart"/>
                    <w:r>
                      <w:rPr>
                        <w:b/>
                        <w:sz w:val="24"/>
                      </w:rPr>
                      <w:t>Trésorerie</w:t>
                    </w:r>
                    <w:proofErr w:type="spellEnd"/>
                    <w:r>
                      <w:rPr>
                        <w:b/>
                        <w:sz w:val="24"/>
                      </w:rPr>
                      <w:t xml:space="preserve"> active</w:t>
                    </w:r>
                  </w:p>
                  <w:p w:rsidR="00B466D2" w:rsidRDefault="00F162C1">
                    <w:pPr>
                      <w:spacing w:line="275" w:lineRule="exact"/>
                      <w:ind w:left="674"/>
                      <w:rPr>
                        <w:b/>
                        <w:sz w:val="24"/>
                      </w:rPr>
                    </w:pPr>
                    <w:r>
                      <w:rPr>
                        <w:b/>
                        <w:sz w:val="24"/>
                      </w:rPr>
                      <w:t xml:space="preserve">Total </w:t>
                    </w:r>
                    <w:proofErr w:type="spellStart"/>
                    <w:r>
                      <w:rPr>
                        <w:b/>
                        <w:sz w:val="24"/>
                      </w:rPr>
                      <w:t>général</w:t>
                    </w:r>
                    <w:proofErr w:type="spellEnd"/>
                  </w:p>
                </w:txbxContent>
              </v:textbox>
            </v:shape>
            <w10:wrap type="topAndBottom" anchorx="page"/>
          </v:group>
        </w:pict>
      </w:r>
      <w:r w:rsidRPr="00DC2EBF">
        <w:rPr>
          <w:lang w:val="fr-FR"/>
        </w:rPr>
        <w:t>ANNEXE 8 - Bilan fonctionnel : les rubriques à présenter</w:t>
      </w:r>
    </w:p>
    <w:p w:rsidR="00B466D2" w:rsidRPr="00DC2EBF" w:rsidRDefault="00F162C1">
      <w:pPr>
        <w:spacing w:before="84"/>
        <w:ind w:left="609" w:right="625"/>
        <w:jc w:val="center"/>
        <w:rPr>
          <w:b/>
          <w:sz w:val="24"/>
          <w:lang w:val="fr-FR"/>
        </w:rPr>
      </w:pPr>
      <w:r w:rsidRPr="00DC2EBF">
        <w:rPr>
          <w:b/>
          <w:sz w:val="24"/>
          <w:lang w:val="fr-FR"/>
        </w:rPr>
        <w:t>ANNEXE 9 – Tableau des indicateurs de rentabilité</w:t>
      </w:r>
    </w:p>
    <w:p w:rsidR="00B466D2" w:rsidRPr="00DC2EBF" w:rsidRDefault="00B466D2">
      <w:pPr>
        <w:pStyle w:val="Corpsdetexte"/>
        <w:spacing w:before="7"/>
        <w:rPr>
          <w:b/>
          <w:sz w:val="10"/>
          <w:lang w:val="fr-FR"/>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4457"/>
        <w:gridCol w:w="1356"/>
        <w:gridCol w:w="1274"/>
      </w:tblGrid>
      <w:tr w:rsidR="00B466D2" w:rsidRPr="00DC2EBF">
        <w:trPr>
          <w:trHeight w:val="275"/>
        </w:trPr>
        <w:tc>
          <w:tcPr>
            <w:tcW w:w="1951" w:type="dxa"/>
          </w:tcPr>
          <w:p w:rsidR="00B466D2" w:rsidRPr="00DC2EBF" w:rsidRDefault="00F162C1">
            <w:pPr>
              <w:pStyle w:val="TableParagraph"/>
              <w:ind w:left="388"/>
              <w:rPr>
                <w:i/>
                <w:sz w:val="24"/>
                <w:lang w:val="fr-FR"/>
              </w:rPr>
            </w:pPr>
            <w:r w:rsidRPr="00DC2EBF">
              <w:rPr>
                <w:i/>
                <w:sz w:val="24"/>
                <w:lang w:val="fr-FR"/>
              </w:rPr>
              <w:t>Indicateurs</w:t>
            </w:r>
          </w:p>
        </w:tc>
        <w:tc>
          <w:tcPr>
            <w:tcW w:w="4457" w:type="dxa"/>
          </w:tcPr>
          <w:p w:rsidR="00B466D2" w:rsidRPr="00DC2EBF" w:rsidRDefault="00F162C1">
            <w:pPr>
              <w:pStyle w:val="TableParagraph"/>
              <w:ind w:left="89" w:right="79"/>
              <w:jc w:val="center"/>
              <w:rPr>
                <w:i/>
                <w:sz w:val="24"/>
                <w:lang w:val="fr-FR"/>
              </w:rPr>
            </w:pPr>
            <w:r w:rsidRPr="00DC2EBF">
              <w:rPr>
                <w:i/>
                <w:sz w:val="24"/>
                <w:lang w:val="fr-FR"/>
              </w:rPr>
              <w:t>Modalités de calcul</w:t>
            </w:r>
          </w:p>
        </w:tc>
        <w:tc>
          <w:tcPr>
            <w:tcW w:w="1356" w:type="dxa"/>
          </w:tcPr>
          <w:p w:rsidR="00B466D2" w:rsidRPr="00DC2EBF" w:rsidRDefault="00F162C1">
            <w:pPr>
              <w:pStyle w:val="TableParagraph"/>
              <w:ind w:left="281" w:right="273"/>
              <w:jc w:val="center"/>
              <w:rPr>
                <w:i/>
                <w:sz w:val="24"/>
                <w:lang w:val="fr-FR"/>
              </w:rPr>
            </w:pPr>
            <w:r w:rsidRPr="00DC2EBF">
              <w:rPr>
                <w:i/>
                <w:sz w:val="24"/>
                <w:lang w:val="fr-FR"/>
              </w:rPr>
              <w:t>2016</w:t>
            </w:r>
          </w:p>
        </w:tc>
        <w:tc>
          <w:tcPr>
            <w:tcW w:w="1274" w:type="dxa"/>
          </w:tcPr>
          <w:p w:rsidR="00B466D2" w:rsidRPr="00DC2EBF" w:rsidRDefault="00F162C1">
            <w:pPr>
              <w:pStyle w:val="TableParagraph"/>
              <w:ind w:left="241" w:right="233"/>
              <w:jc w:val="center"/>
              <w:rPr>
                <w:i/>
                <w:sz w:val="24"/>
                <w:lang w:val="fr-FR"/>
              </w:rPr>
            </w:pPr>
            <w:r w:rsidRPr="00DC2EBF">
              <w:rPr>
                <w:i/>
                <w:sz w:val="24"/>
                <w:lang w:val="fr-FR"/>
              </w:rPr>
              <w:t>2015</w:t>
            </w:r>
          </w:p>
        </w:tc>
      </w:tr>
      <w:tr w:rsidR="00B466D2" w:rsidRPr="00DC2EBF">
        <w:trPr>
          <w:trHeight w:val="551"/>
        </w:trPr>
        <w:tc>
          <w:tcPr>
            <w:tcW w:w="1951" w:type="dxa"/>
          </w:tcPr>
          <w:p w:rsidR="00B466D2" w:rsidRPr="00DC2EBF" w:rsidRDefault="00F162C1">
            <w:pPr>
              <w:pStyle w:val="TableParagraph"/>
              <w:spacing w:before="2" w:line="276" w:lineRule="exact"/>
              <w:ind w:left="107" w:right="146"/>
              <w:rPr>
                <w:sz w:val="24"/>
                <w:lang w:val="fr-FR"/>
              </w:rPr>
            </w:pPr>
            <w:r w:rsidRPr="00DC2EBF">
              <w:rPr>
                <w:sz w:val="24"/>
                <w:lang w:val="fr-FR"/>
              </w:rPr>
              <w:t>Rentabilité économique (1)</w:t>
            </w:r>
          </w:p>
        </w:tc>
        <w:tc>
          <w:tcPr>
            <w:tcW w:w="4457" w:type="dxa"/>
          </w:tcPr>
          <w:p w:rsidR="00B466D2" w:rsidRPr="00DC2EBF" w:rsidRDefault="00F162C1">
            <w:pPr>
              <w:pStyle w:val="TableParagraph"/>
              <w:spacing w:before="137" w:line="240" w:lineRule="auto"/>
              <w:ind w:left="89" w:right="89"/>
              <w:jc w:val="center"/>
              <w:rPr>
                <w:sz w:val="24"/>
                <w:lang w:val="fr-FR"/>
              </w:rPr>
            </w:pPr>
            <w:r w:rsidRPr="00DC2EBF">
              <w:rPr>
                <w:sz w:val="24"/>
                <w:lang w:val="fr-FR"/>
              </w:rPr>
              <w:t>Résultat d’exploitation/Capitaux investis</w:t>
            </w:r>
          </w:p>
        </w:tc>
        <w:tc>
          <w:tcPr>
            <w:tcW w:w="1356" w:type="dxa"/>
          </w:tcPr>
          <w:p w:rsidR="00B466D2" w:rsidRPr="00DC2EBF" w:rsidRDefault="00F162C1">
            <w:pPr>
              <w:pStyle w:val="TableParagraph"/>
              <w:spacing w:before="137" w:line="240" w:lineRule="auto"/>
              <w:ind w:left="284" w:right="273"/>
              <w:jc w:val="center"/>
              <w:rPr>
                <w:sz w:val="24"/>
                <w:lang w:val="fr-FR"/>
              </w:rPr>
            </w:pPr>
            <w:r w:rsidRPr="00DC2EBF">
              <w:rPr>
                <w:sz w:val="24"/>
                <w:lang w:val="fr-FR"/>
              </w:rPr>
              <w:t>26,4 %</w:t>
            </w:r>
          </w:p>
        </w:tc>
        <w:tc>
          <w:tcPr>
            <w:tcW w:w="1274" w:type="dxa"/>
          </w:tcPr>
          <w:p w:rsidR="00B466D2" w:rsidRPr="00DC2EBF" w:rsidRDefault="00F162C1">
            <w:pPr>
              <w:pStyle w:val="TableParagraph"/>
              <w:spacing w:before="137" w:line="240" w:lineRule="auto"/>
              <w:ind w:left="241" w:right="234"/>
              <w:jc w:val="center"/>
              <w:rPr>
                <w:sz w:val="24"/>
                <w:lang w:val="fr-FR"/>
              </w:rPr>
            </w:pPr>
            <w:r w:rsidRPr="00DC2EBF">
              <w:rPr>
                <w:sz w:val="24"/>
                <w:lang w:val="fr-FR"/>
              </w:rPr>
              <w:t>29,2 %</w:t>
            </w:r>
          </w:p>
        </w:tc>
      </w:tr>
      <w:tr w:rsidR="00B466D2" w:rsidRPr="00DC2EBF">
        <w:trPr>
          <w:trHeight w:val="549"/>
        </w:trPr>
        <w:tc>
          <w:tcPr>
            <w:tcW w:w="1951" w:type="dxa"/>
          </w:tcPr>
          <w:p w:rsidR="00B466D2" w:rsidRPr="00DC2EBF" w:rsidRDefault="00F162C1">
            <w:pPr>
              <w:pStyle w:val="TableParagraph"/>
              <w:spacing w:line="276" w:lineRule="exact"/>
              <w:ind w:left="107" w:right="679"/>
              <w:rPr>
                <w:sz w:val="24"/>
                <w:lang w:val="fr-FR"/>
              </w:rPr>
            </w:pPr>
            <w:r w:rsidRPr="00DC2EBF">
              <w:rPr>
                <w:sz w:val="24"/>
                <w:lang w:val="fr-FR"/>
              </w:rPr>
              <w:t>Rentabilité financière</w:t>
            </w:r>
          </w:p>
        </w:tc>
        <w:tc>
          <w:tcPr>
            <w:tcW w:w="4457" w:type="dxa"/>
          </w:tcPr>
          <w:p w:rsidR="00B466D2" w:rsidRPr="00DC2EBF" w:rsidRDefault="00F162C1">
            <w:pPr>
              <w:pStyle w:val="TableParagraph"/>
              <w:spacing w:line="276" w:lineRule="exact"/>
              <w:ind w:left="107" w:right="851"/>
              <w:rPr>
                <w:sz w:val="24"/>
                <w:lang w:val="fr-FR"/>
              </w:rPr>
            </w:pPr>
            <w:r w:rsidRPr="00DC2EBF">
              <w:rPr>
                <w:sz w:val="24"/>
                <w:lang w:val="fr-FR"/>
              </w:rPr>
              <w:t>Résultat net comptable/Capitaux propres</w:t>
            </w:r>
          </w:p>
        </w:tc>
        <w:tc>
          <w:tcPr>
            <w:tcW w:w="1356" w:type="dxa"/>
          </w:tcPr>
          <w:p w:rsidR="00B466D2" w:rsidRPr="00DC2EBF" w:rsidRDefault="00F162C1">
            <w:pPr>
              <w:pStyle w:val="TableParagraph"/>
              <w:spacing w:before="134" w:line="240" w:lineRule="auto"/>
              <w:ind w:left="284" w:right="273"/>
              <w:jc w:val="center"/>
              <w:rPr>
                <w:sz w:val="24"/>
                <w:lang w:val="fr-FR"/>
              </w:rPr>
            </w:pPr>
            <w:r w:rsidRPr="00DC2EBF">
              <w:rPr>
                <w:sz w:val="24"/>
                <w:lang w:val="fr-FR"/>
              </w:rPr>
              <w:t>48,9 %</w:t>
            </w:r>
          </w:p>
        </w:tc>
        <w:tc>
          <w:tcPr>
            <w:tcW w:w="1274" w:type="dxa"/>
          </w:tcPr>
          <w:p w:rsidR="00B466D2" w:rsidRPr="00DC2EBF" w:rsidRDefault="00F162C1">
            <w:pPr>
              <w:pStyle w:val="TableParagraph"/>
              <w:spacing w:before="134" w:line="240" w:lineRule="auto"/>
              <w:ind w:left="241" w:right="234"/>
              <w:jc w:val="center"/>
              <w:rPr>
                <w:sz w:val="24"/>
                <w:lang w:val="fr-FR"/>
              </w:rPr>
            </w:pPr>
            <w:r w:rsidRPr="00DC2EBF">
              <w:rPr>
                <w:sz w:val="24"/>
                <w:lang w:val="fr-FR"/>
              </w:rPr>
              <w:t>49,7 %</w:t>
            </w:r>
          </w:p>
        </w:tc>
      </w:tr>
    </w:tbl>
    <w:p w:rsidR="00B466D2" w:rsidRPr="00DC2EBF" w:rsidRDefault="00F162C1">
      <w:pPr>
        <w:pStyle w:val="Corpsdetexte"/>
        <w:tabs>
          <w:tab w:val="left" w:pos="777"/>
        </w:tabs>
        <w:ind w:right="8"/>
        <w:jc w:val="center"/>
        <w:rPr>
          <w:lang w:val="fr-FR"/>
        </w:rPr>
      </w:pPr>
      <w:r w:rsidRPr="00DC2EBF">
        <w:rPr>
          <w:lang w:val="fr-FR"/>
        </w:rPr>
        <w:t>(1)</w:t>
      </w:r>
      <w:r w:rsidRPr="00DC2EBF">
        <w:rPr>
          <w:lang w:val="fr-FR"/>
        </w:rPr>
        <w:tab/>
        <w:t>Les capitaux investis représentent la valeur des immobilisations brutes + le</w:t>
      </w:r>
      <w:r w:rsidRPr="00DC2EBF">
        <w:rPr>
          <w:spacing w:val="-14"/>
          <w:lang w:val="fr-FR"/>
        </w:rPr>
        <w:t xml:space="preserve"> </w:t>
      </w:r>
      <w:r w:rsidRPr="00DC2EBF">
        <w:rPr>
          <w:lang w:val="fr-FR"/>
        </w:rPr>
        <w:t>BFR.</w:t>
      </w:r>
    </w:p>
    <w:p w:rsidR="00B466D2" w:rsidRPr="00DC2EBF" w:rsidRDefault="00F162C1">
      <w:pPr>
        <w:pStyle w:val="Titre1"/>
        <w:ind w:left="609" w:right="625"/>
        <w:jc w:val="center"/>
        <w:rPr>
          <w:lang w:val="fr-FR"/>
        </w:rPr>
      </w:pPr>
      <w:r w:rsidRPr="00DC2EBF">
        <w:rPr>
          <w:lang w:val="fr-FR"/>
        </w:rPr>
        <w:t>ANNEXE 10 : Tableau de résultat par variabilité pour 800 paddles</w:t>
      </w:r>
    </w:p>
    <w:p w:rsidR="00B466D2" w:rsidRPr="00DC2EBF" w:rsidRDefault="00B466D2">
      <w:pPr>
        <w:pStyle w:val="Corpsdetexte"/>
        <w:spacing w:before="8"/>
        <w:rPr>
          <w:b/>
          <w:sz w:val="22"/>
          <w:lang w:val="fr-FR"/>
        </w:rPr>
      </w:pPr>
    </w:p>
    <w:tbl>
      <w:tblPr>
        <w:tblStyle w:val="TableNormal"/>
        <w:tblW w:w="0" w:type="auto"/>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4"/>
        <w:gridCol w:w="2582"/>
        <w:gridCol w:w="2412"/>
      </w:tblGrid>
      <w:tr w:rsidR="00B466D2" w:rsidRPr="00DC2EBF">
        <w:trPr>
          <w:trHeight w:val="275"/>
        </w:trPr>
        <w:tc>
          <w:tcPr>
            <w:tcW w:w="3314" w:type="dxa"/>
          </w:tcPr>
          <w:p w:rsidR="00B466D2" w:rsidRPr="00DC2EBF" w:rsidRDefault="00F162C1">
            <w:pPr>
              <w:pStyle w:val="TableParagraph"/>
              <w:ind w:left="650"/>
              <w:rPr>
                <w:i/>
                <w:sz w:val="24"/>
                <w:lang w:val="fr-FR"/>
              </w:rPr>
            </w:pPr>
            <w:r w:rsidRPr="00DC2EBF">
              <w:rPr>
                <w:i/>
                <w:sz w:val="24"/>
                <w:lang w:val="fr-FR"/>
              </w:rPr>
              <w:t>Eléments de calcul</w:t>
            </w:r>
          </w:p>
        </w:tc>
        <w:tc>
          <w:tcPr>
            <w:tcW w:w="2582" w:type="dxa"/>
          </w:tcPr>
          <w:p w:rsidR="00B466D2" w:rsidRPr="00DC2EBF" w:rsidRDefault="00F162C1">
            <w:pPr>
              <w:pStyle w:val="TableParagraph"/>
              <w:ind w:left="835" w:right="825"/>
              <w:jc w:val="center"/>
              <w:rPr>
                <w:i/>
                <w:sz w:val="24"/>
                <w:lang w:val="fr-FR"/>
              </w:rPr>
            </w:pPr>
            <w:r w:rsidRPr="00DC2EBF">
              <w:rPr>
                <w:i/>
                <w:sz w:val="24"/>
                <w:lang w:val="fr-FR"/>
              </w:rPr>
              <w:t>Montant</w:t>
            </w:r>
          </w:p>
        </w:tc>
        <w:tc>
          <w:tcPr>
            <w:tcW w:w="2412" w:type="dxa"/>
          </w:tcPr>
          <w:p w:rsidR="00B466D2" w:rsidRPr="00DC2EBF" w:rsidRDefault="00F162C1">
            <w:pPr>
              <w:pStyle w:val="TableParagraph"/>
              <w:ind w:left="6"/>
              <w:jc w:val="center"/>
              <w:rPr>
                <w:i/>
                <w:sz w:val="24"/>
                <w:lang w:val="fr-FR"/>
              </w:rPr>
            </w:pPr>
            <w:r w:rsidRPr="00DC2EBF">
              <w:rPr>
                <w:i/>
                <w:w w:val="99"/>
                <w:sz w:val="24"/>
                <w:lang w:val="fr-FR"/>
              </w:rPr>
              <w:t>%</w:t>
            </w:r>
          </w:p>
        </w:tc>
      </w:tr>
      <w:tr w:rsidR="00B466D2" w:rsidRPr="00DC2EBF">
        <w:trPr>
          <w:trHeight w:val="275"/>
        </w:trPr>
        <w:tc>
          <w:tcPr>
            <w:tcW w:w="3314" w:type="dxa"/>
          </w:tcPr>
          <w:p w:rsidR="00B466D2" w:rsidRPr="00DC2EBF" w:rsidRDefault="00F162C1">
            <w:pPr>
              <w:pStyle w:val="TableParagraph"/>
              <w:ind w:left="107"/>
              <w:rPr>
                <w:sz w:val="24"/>
                <w:lang w:val="fr-FR"/>
              </w:rPr>
            </w:pPr>
            <w:r w:rsidRPr="00DC2EBF">
              <w:rPr>
                <w:sz w:val="24"/>
                <w:lang w:val="fr-FR"/>
              </w:rPr>
              <w:t>Chiffre d’affaires</w:t>
            </w:r>
          </w:p>
        </w:tc>
        <w:tc>
          <w:tcPr>
            <w:tcW w:w="2582" w:type="dxa"/>
          </w:tcPr>
          <w:p w:rsidR="00B466D2" w:rsidRPr="00DC2EBF" w:rsidRDefault="00F162C1">
            <w:pPr>
              <w:pStyle w:val="TableParagraph"/>
              <w:ind w:left="834" w:right="827"/>
              <w:jc w:val="center"/>
              <w:rPr>
                <w:sz w:val="24"/>
                <w:lang w:val="fr-FR"/>
              </w:rPr>
            </w:pPr>
            <w:r w:rsidRPr="00DC2EBF">
              <w:rPr>
                <w:sz w:val="24"/>
                <w:lang w:val="fr-FR"/>
              </w:rPr>
              <w:t>440 000</w:t>
            </w:r>
          </w:p>
        </w:tc>
        <w:tc>
          <w:tcPr>
            <w:tcW w:w="2412" w:type="dxa"/>
          </w:tcPr>
          <w:p w:rsidR="00B466D2" w:rsidRPr="00DC2EBF" w:rsidRDefault="00F162C1">
            <w:pPr>
              <w:pStyle w:val="TableParagraph"/>
              <w:ind w:left="864"/>
              <w:rPr>
                <w:sz w:val="24"/>
                <w:lang w:val="fr-FR"/>
              </w:rPr>
            </w:pPr>
            <w:r w:rsidRPr="00DC2EBF">
              <w:rPr>
                <w:sz w:val="24"/>
                <w:lang w:val="fr-FR"/>
              </w:rPr>
              <w:t>100 %</w:t>
            </w:r>
          </w:p>
        </w:tc>
      </w:tr>
      <w:tr w:rsidR="00B466D2" w:rsidRPr="00DC2EBF">
        <w:trPr>
          <w:trHeight w:val="275"/>
        </w:trPr>
        <w:tc>
          <w:tcPr>
            <w:tcW w:w="3314" w:type="dxa"/>
          </w:tcPr>
          <w:p w:rsidR="00B466D2" w:rsidRPr="00DC2EBF" w:rsidRDefault="00F162C1">
            <w:pPr>
              <w:pStyle w:val="TableParagraph"/>
              <w:ind w:left="107"/>
              <w:rPr>
                <w:sz w:val="24"/>
                <w:lang w:val="fr-FR"/>
              </w:rPr>
            </w:pPr>
            <w:r w:rsidRPr="00DC2EBF">
              <w:rPr>
                <w:sz w:val="24"/>
                <w:lang w:val="fr-FR"/>
              </w:rPr>
              <w:t>Charges variables</w:t>
            </w:r>
          </w:p>
        </w:tc>
        <w:tc>
          <w:tcPr>
            <w:tcW w:w="2582" w:type="dxa"/>
          </w:tcPr>
          <w:p w:rsidR="00B466D2" w:rsidRPr="00DC2EBF" w:rsidRDefault="00F162C1">
            <w:pPr>
              <w:pStyle w:val="TableParagraph"/>
              <w:ind w:left="834" w:right="827"/>
              <w:jc w:val="center"/>
              <w:rPr>
                <w:sz w:val="24"/>
                <w:lang w:val="fr-FR"/>
              </w:rPr>
            </w:pPr>
            <w:r w:rsidRPr="00DC2EBF">
              <w:rPr>
                <w:sz w:val="24"/>
                <w:lang w:val="fr-FR"/>
              </w:rPr>
              <w:t>264 000</w:t>
            </w:r>
          </w:p>
        </w:tc>
        <w:tc>
          <w:tcPr>
            <w:tcW w:w="2412" w:type="dxa"/>
          </w:tcPr>
          <w:p w:rsidR="00B466D2" w:rsidRPr="00DC2EBF" w:rsidRDefault="00B466D2">
            <w:pPr>
              <w:pStyle w:val="TableParagraph"/>
              <w:spacing w:line="240" w:lineRule="auto"/>
              <w:rPr>
                <w:rFonts w:ascii="Times New Roman"/>
                <w:sz w:val="20"/>
                <w:lang w:val="fr-FR"/>
              </w:rPr>
            </w:pPr>
          </w:p>
        </w:tc>
      </w:tr>
      <w:tr w:rsidR="00B466D2" w:rsidRPr="00DC2EBF">
        <w:trPr>
          <w:trHeight w:val="275"/>
        </w:trPr>
        <w:tc>
          <w:tcPr>
            <w:tcW w:w="3314" w:type="dxa"/>
          </w:tcPr>
          <w:p w:rsidR="00B466D2" w:rsidRPr="00DC2EBF" w:rsidRDefault="00F162C1">
            <w:pPr>
              <w:pStyle w:val="TableParagraph"/>
              <w:ind w:left="107"/>
              <w:rPr>
                <w:sz w:val="24"/>
                <w:lang w:val="fr-FR"/>
              </w:rPr>
            </w:pPr>
            <w:r w:rsidRPr="00DC2EBF">
              <w:rPr>
                <w:sz w:val="24"/>
                <w:lang w:val="fr-FR"/>
              </w:rPr>
              <w:t>Marge sur coût variable</w:t>
            </w:r>
          </w:p>
        </w:tc>
        <w:tc>
          <w:tcPr>
            <w:tcW w:w="2582" w:type="dxa"/>
          </w:tcPr>
          <w:p w:rsidR="00B466D2" w:rsidRPr="00DC2EBF" w:rsidRDefault="00F162C1">
            <w:pPr>
              <w:pStyle w:val="TableParagraph"/>
              <w:ind w:left="834" w:right="827"/>
              <w:jc w:val="center"/>
              <w:rPr>
                <w:sz w:val="24"/>
                <w:lang w:val="fr-FR"/>
              </w:rPr>
            </w:pPr>
            <w:r w:rsidRPr="00DC2EBF">
              <w:rPr>
                <w:sz w:val="24"/>
                <w:lang w:val="fr-FR"/>
              </w:rPr>
              <w:t>176 000</w:t>
            </w:r>
          </w:p>
        </w:tc>
        <w:tc>
          <w:tcPr>
            <w:tcW w:w="2412" w:type="dxa"/>
          </w:tcPr>
          <w:p w:rsidR="00B466D2" w:rsidRPr="00DC2EBF" w:rsidRDefault="00F162C1">
            <w:pPr>
              <w:pStyle w:val="TableParagraph"/>
              <w:ind w:left="931"/>
              <w:rPr>
                <w:sz w:val="24"/>
                <w:lang w:val="fr-FR"/>
              </w:rPr>
            </w:pPr>
            <w:r w:rsidRPr="00DC2EBF">
              <w:rPr>
                <w:sz w:val="24"/>
                <w:lang w:val="fr-FR"/>
              </w:rPr>
              <w:t>40 %</w:t>
            </w:r>
          </w:p>
        </w:tc>
      </w:tr>
      <w:tr w:rsidR="00B466D2" w:rsidRPr="00DC2EBF">
        <w:trPr>
          <w:trHeight w:val="278"/>
        </w:trPr>
        <w:tc>
          <w:tcPr>
            <w:tcW w:w="3314" w:type="dxa"/>
          </w:tcPr>
          <w:p w:rsidR="00B466D2" w:rsidRPr="00DC2EBF" w:rsidRDefault="00F162C1">
            <w:pPr>
              <w:pStyle w:val="TableParagraph"/>
              <w:spacing w:line="258" w:lineRule="exact"/>
              <w:ind w:left="107"/>
              <w:rPr>
                <w:sz w:val="24"/>
                <w:lang w:val="fr-FR"/>
              </w:rPr>
            </w:pPr>
            <w:r w:rsidRPr="00DC2EBF">
              <w:rPr>
                <w:sz w:val="24"/>
                <w:lang w:val="fr-FR"/>
              </w:rPr>
              <w:t>Charges fixes</w:t>
            </w:r>
          </w:p>
        </w:tc>
        <w:tc>
          <w:tcPr>
            <w:tcW w:w="2582" w:type="dxa"/>
          </w:tcPr>
          <w:p w:rsidR="00B466D2" w:rsidRPr="00DC2EBF" w:rsidRDefault="00F162C1">
            <w:pPr>
              <w:pStyle w:val="TableParagraph"/>
              <w:spacing w:line="258" w:lineRule="exact"/>
              <w:ind w:left="834" w:right="827"/>
              <w:jc w:val="center"/>
              <w:rPr>
                <w:sz w:val="24"/>
                <w:lang w:val="fr-FR"/>
              </w:rPr>
            </w:pPr>
            <w:r w:rsidRPr="00DC2EBF">
              <w:rPr>
                <w:sz w:val="24"/>
                <w:lang w:val="fr-FR"/>
              </w:rPr>
              <w:t>145 000</w:t>
            </w:r>
          </w:p>
        </w:tc>
        <w:tc>
          <w:tcPr>
            <w:tcW w:w="2412" w:type="dxa"/>
          </w:tcPr>
          <w:p w:rsidR="00B466D2" w:rsidRPr="00DC2EBF" w:rsidRDefault="00B466D2">
            <w:pPr>
              <w:pStyle w:val="TableParagraph"/>
              <w:spacing w:line="240" w:lineRule="auto"/>
              <w:rPr>
                <w:rFonts w:ascii="Times New Roman"/>
                <w:sz w:val="20"/>
                <w:lang w:val="fr-FR"/>
              </w:rPr>
            </w:pPr>
          </w:p>
        </w:tc>
      </w:tr>
      <w:tr w:rsidR="00B466D2" w:rsidRPr="00DC2EBF">
        <w:trPr>
          <w:trHeight w:val="275"/>
        </w:trPr>
        <w:tc>
          <w:tcPr>
            <w:tcW w:w="3314" w:type="dxa"/>
          </w:tcPr>
          <w:p w:rsidR="00B466D2" w:rsidRPr="00DC2EBF" w:rsidRDefault="00F162C1">
            <w:pPr>
              <w:pStyle w:val="TableParagraph"/>
              <w:ind w:right="93"/>
              <w:jc w:val="right"/>
              <w:rPr>
                <w:sz w:val="24"/>
                <w:lang w:val="fr-FR"/>
              </w:rPr>
            </w:pPr>
            <w:r w:rsidRPr="00DC2EBF">
              <w:rPr>
                <w:sz w:val="24"/>
                <w:lang w:val="fr-FR"/>
              </w:rPr>
              <w:t>Résultat</w:t>
            </w:r>
          </w:p>
        </w:tc>
        <w:tc>
          <w:tcPr>
            <w:tcW w:w="2582" w:type="dxa"/>
          </w:tcPr>
          <w:p w:rsidR="00B466D2" w:rsidRPr="00DC2EBF" w:rsidRDefault="00F162C1">
            <w:pPr>
              <w:pStyle w:val="TableParagraph"/>
              <w:ind w:left="834" w:right="827"/>
              <w:jc w:val="center"/>
              <w:rPr>
                <w:sz w:val="24"/>
                <w:lang w:val="fr-FR"/>
              </w:rPr>
            </w:pPr>
            <w:r w:rsidRPr="00DC2EBF">
              <w:rPr>
                <w:sz w:val="24"/>
                <w:lang w:val="fr-FR"/>
              </w:rPr>
              <w:t>31 000</w:t>
            </w:r>
          </w:p>
        </w:tc>
        <w:tc>
          <w:tcPr>
            <w:tcW w:w="2412" w:type="dxa"/>
          </w:tcPr>
          <w:p w:rsidR="00B466D2" w:rsidRPr="00DC2EBF" w:rsidRDefault="00F162C1">
            <w:pPr>
              <w:pStyle w:val="TableParagraph"/>
              <w:ind w:left="830"/>
              <w:rPr>
                <w:sz w:val="24"/>
                <w:lang w:val="fr-FR"/>
              </w:rPr>
            </w:pPr>
            <w:r w:rsidRPr="00DC2EBF">
              <w:rPr>
                <w:sz w:val="24"/>
                <w:lang w:val="fr-FR"/>
              </w:rPr>
              <w:t>7,05 %</w:t>
            </w:r>
          </w:p>
        </w:tc>
      </w:tr>
    </w:tbl>
    <w:p w:rsidR="00F162C1" w:rsidRPr="00DC2EBF" w:rsidRDefault="00F162C1">
      <w:pPr>
        <w:rPr>
          <w:lang w:val="fr-FR"/>
        </w:rPr>
      </w:pPr>
    </w:p>
    <w:sectPr w:rsidR="00F162C1" w:rsidRPr="00DC2EBF">
      <w:pgSz w:w="11900" w:h="16840"/>
      <w:pgMar w:top="1180" w:right="640" w:bottom="960" w:left="52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2C1" w:rsidRDefault="00F162C1">
      <w:r>
        <w:separator/>
      </w:r>
    </w:p>
  </w:endnote>
  <w:endnote w:type="continuationSeparator" w:id="0">
    <w:p w:rsidR="00F162C1" w:rsidRDefault="00F1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EBF" w:rsidRPr="00DC2EBF" w:rsidRDefault="00DC2EBF" w:rsidP="00DC2EBF">
    <w:pPr>
      <w:spacing w:before="13"/>
      <w:ind w:left="20"/>
      <w:rPr>
        <w:sz w:val="23"/>
      </w:rPr>
    </w:pPr>
    <w:r>
      <w:rPr>
        <w:color w:val="231A26"/>
        <w:w w:val="95"/>
        <w:sz w:val="23"/>
      </w:rPr>
      <w:t>18GEFIIN1</w:t>
    </w:r>
    <w:r>
      <w:rPr>
        <w:color w:val="231A26"/>
        <w:w w:val="95"/>
        <w:sz w:val="23"/>
      </w:rPr>
      <w:tab/>
    </w:r>
    <w:r>
      <w:rPr>
        <w:color w:val="231A26"/>
        <w:w w:val="95"/>
        <w:sz w:val="23"/>
      </w:rPr>
      <w:tab/>
    </w:r>
    <w:r>
      <w:rPr>
        <w:color w:val="231A26"/>
        <w:w w:val="95"/>
        <w:sz w:val="23"/>
      </w:rPr>
      <w:tab/>
    </w:r>
    <w:r>
      <w:rPr>
        <w:color w:val="231A26"/>
        <w:w w:val="95"/>
        <w:sz w:val="23"/>
      </w:rPr>
      <w:tab/>
    </w:r>
    <w:r>
      <w:rPr>
        <w:color w:val="231A26"/>
        <w:w w:val="95"/>
        <w:sz w:val="23"/>
      </w:rPr>
      <w:tab/>
    </w:r>
    <w:r>
      <w:rPr>
        <w:color w:val="231A26"/>
        <w:w w:val="95"/>
        <w:sz w:val="23"/>
      </w:rPr>
      <w:tab/>
    </w:r>
    <w:r>
      <w:rPr>
        <w:color w:val="231A26"/>
        <w:w w:val="95"/>
        <w:sz w:val="23"/>
      </w:rPr>
      <w:tab/>
    </w:r>
    <w:r>
      <w:rPr>
        <w:color w:val="231A26"/>
        <w:w w:val="95"/>
        <w:sz w:val="23"/>
      </w:rPr>
      <w:tab/>
    </w:r>
    <w:r>
      <w:rPr>
        <w:color w:val="231A26"/>
        <w:w w:val="95"/>
        <w:sz w:val="23"/>
      </w:rPr>
      <w:tab/>
    </w:r>
    <w:r>
      <w:rPr>
        <w:color w:val="231A26"/>
        <w:w w:val="95"/>
        <w:sz w:val="23"/>
      </w:rPr>
      <w:tab/>
    </w:r>
    <w:r>
      <w:rPr>
        <w:color w:val="231A26"/>
        <w:w w:val="95"/>
        <w:sz w:val="23"/>
      </w:rPr>
      <w:tab/>
    </w:r>
    <w:r>
      <w:tab/>
    </w:r>
    <w:sdt>
      <w:sdtPr>
        <w:id w:val="-2106414393"/>
        <w:docPartObj>
          <w:docPartGallery w:val="Page Numbers (Bottom of Page)"/>
          <w:docPartUnique/>
        </w:docPartObj>
      </w:sdtPr>
      <w:sdtEndPr>
        <w:rPr>
          <w:noProof/>
        </w:rPr>
      </w:sdtEndPr>
      <w:sdtContent>
        <w:r w:rsidRPr="00121FFA">
          <w:fldChar w:fldCharType="begin"/>
        </w:r>
        <w:r w:rsidRPr="00121FFA">
          <w:instrText xml:space="preserve"> PAGE   \* MERGEFORMAT </w:instrText>
        </w:r>
        <w:r w:rsidRPr="00121FFA">
          <w:fldChar w:fldCharType="separate"/>
        </w:r>
        <w:r>
          <w:rPr>
            <w:noProof/>
          </w:rPr>
          <w:t>1</w:t>
        </w:r>
        <w:r w:rsidRPr="00121FFA">
          <w:fldChar w:fldCharType="end"/>
        </w:r>
        <w:r w:rsidRPr="00121FFA">
          <w:t xml:space="preserve"> / </w:t>
        </w:r>
        <w:fldSimple w:instr=" NUMPAGES   \* MERGEFORMAT ">
          <w:r>
            <w:rPr>
              <w:noProof/>
            </w:rPr>
            <w:t>4</w:t>
          </w:r>
        </w:fldSimple>
      </w:sdtContent>
    </w:sdt>
  </w:p>
  <w:p w:rsidR="00B466D2" w:rsidRDefault="00B466D2">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2C1" w:rsidRDefault="00F162C1">
      <w:r>
        <w:separator/>
      </w:r>
    </w:p>
  </w:footnote>
  <w:footnote w:type="continuationSeparator" w:id="0">
    <w:p w:rsidR="00F162C1" w:rsidRDefault="00F16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CB3"/>
    <w:multiLevelType w:val="hybridMultilevel"/>
    <w:tmpl w:val="503224B6"/>
    <w:lvl w:ilvl="0" w:tplc="D6BC6C4C">
      <w:start w:val="1"/>
      <w:numFmt w:val="decimal"/>
      <w:lvlText w:val="%1."/>
      <w:lvlJc w:val="left"/>
      <w:pPr>
        <w:ind w:left="756" w:hanging="286"/>
        <w:jc w:val="left"/>
      </w:pPr>
      <w:rPr>
        <w:rFonts w:ascii="Arial" w:eastAsia="Arial" w:hAnsi="Arial" w:cs="Arial" w:hint="default"/>
        <w:b/>
        <w:bCs/>
        <w:spacing w:val="0"/>
        <w:w w:val="99"/>
        <w:sz w:val="24"/>
        <w:szCs w:val="24"/>
      </w:rPr>
    </w:lvl>
    <w:lvl w:ilvl="1" w:tplc="0192AA64">
      <w:start w:val="1"/>
      <w:numFmt w:val="decimal"/>
      <w:lvlText w:val="(%2)"/>
      <w:lvlJc w:val="left"/>
      <w:pPr>
        <w:ind w:left="1037" w:hanging="348"/>
        <w:jc w:val="left"/>
      </w:pPr>
      <w:rPr>
        <w:rFonts w:ascii="Arial" w:eastAsia="Arial" w:hAnsi="Arial" w:cs="Arial" w:hint="default"/>
        <w:spacing w:val="-1"/>
        <w:w w:val="99"/>
        <w:sz w:val="24"/>
        <w:szCs w:val="24"/>
      </w:rPr>
    </w:lvl>
    <w:lvl w:ilvl="2" w:tplc="735E6566">
      <w:numFmt w:val="bullet"/>
      <w:lvlText w:val="•"/>
      <w:lvlJc w:val="left"/>
      <w:pPr>
        <w:ind w:left="2117" w:hanging="348"/>
      </w:pPr>
      <w:rPr>
        <w:rFonts w:hint="default"/>
      </w:rPr>
    </w:lvl>
    <w:lvl w:ilvl="3" w:tplc="5D3E96F0">
      <w:numFmt w:val="bullet"/>
      <w:lvlText w:val="•"/>
      <w:lvlJc w:val="left"/>
      <w:pPr>
        <w:ind w:left="3195" w:hanging="348"/>
      </w:pPr>
      <w:rPr>
        <w:rFonts w:hint="default"/>
      </w:rPr>
    </w:lvl>
    <w:lvl w:ilvl="4" w:tplc="FA46EFE2">
      <w:numFmt w:val="bullet"/>
      <w:lvlText w:val="•"/>
      <w:lvlJc w:val="left"/>
      <w:pPr>
        <w:ind w:left="4273" w:hanging="348"/>
      </w:pPr>
      <w:rPr>
        <w:rFonts w:hint="default"/>
      </w:rPr>
    </w:lvl>
    <w:lvl w:ilvl="5" w:tplc="366E7E9A">
      <w:numFmt w:val="bullet"/>
      <w:lvlText w:val="•"/>
      <w:lvlJc w:val="left"/>
      <w:pPr>
        <w:ind w:left="5351" w:hanging="348"/>
      </w:pPr>
      <w:rPr>
        <w:rFonts w:hint="default"/>
      </w:rPr>
    </w:lvl>
    <w:lvl w:ilvl="6" w:tplc="363ABEB2">
      <w:numFmt w:val="bullet"/>
      <w:lvlText w:val="•"/>
      <w:lvlJc w:val="left"/>
      <w:pPr>
        <w:ind w:left="6428" w:hanging="348"/>
      </w:pPr>
      <w:rPr>
        <w:rFonts w:hint="default"/>
      </w:rPr>
    </w:lvl>
    <w:lvl w:ilvl="7" w:tplc="22AA2166">
      <w:numFmt w:val="bullet"/>
      <w:lvlText w:val="•"/>
      <w:lvlJc w:val="left"/>
      <w:pPr>
        <w:ind w:left="7506" w:hanging="348"/>
      </w:pPr>
      <w:rPr>
        <w:rFonts w:hint="default"/>
      </w:rPr>
    </w:lvl>
    <w:lvl w:ilvl="8" w:tplc="BDE6A04C">
      <w:numFmt w:val="bullet"/>
      <w:lvlText w:val="•"/>
      <w:lvlJc w:val="left"/>
      <w:pPr>
        <w:ind w:left="8584" w:hanging="348"/>
      </w:pPr>
      <w:rPr>
        <w:rFonts w:hint="default"/>
      </w:rPr>
    </w:lvl>
  </w:abstractNum>
  <w:abstractNum w:abstractNumId="1" w15:restartNumberingAfterBreak="0">
    <w:nsid w:val="197C5E27"/>
    <w:multiLevelType w:val="hybridMultilevel"/>
    <w:tmpl w:val="7A56C846"/>
    <w:lvl w:ilvl="0" w:tplc="D3620F4E">
      <w:start w:val="1"/>
      <w:numFmt w:val="decimal"/>
      <w:lvlText w:val="%1."/>
      <w:lvlJc w:val="left"/>
      <w:pPr>
        <w:ind w:left="756" w:hanging="286"/>
        <w:jc w:val="left"/>
      </w:pPr>
      <w:rPr>
        <w:rFonts w:ascii="Arial" w:eastAsia="Arial" w:hAnsi="Arial" w:cs="Arial" w:hint="default"/>
        <w:b/>
        <w:bCs/>
        <w:spacing w:val="0"/>
        <w:w w:val="99"/>
        <w:sz w:val="24"/>
        <w:szCs w:val="24"/>
      </w:rPr>
    </w:lvl>
    <w:lvl w:ilvl="1" w:tplc="70E453CA">
      <w:numFmt w:val="bullet"/>
      <w:lvlText w:val="•"/>
      <w:lvlJc w:val="left"/>
      <w:pPr>
        <w:ind w:left="1758" w:hanging="286"/>
      </w:pPr>
      <w:rPr>
        <w:rFonts w:hint="default"/>
      </w:rPr>
    </w:lvl>
    <w:lvl w:ilvl="2" w:tplc="CC5A49C6">
      <w:numFmt w:val="bullet"/>
      <w:lvlText w:val="•"/>
      <w:lvlJc w:val="left"/>
      <w:pPr>
        <w:ind w:left="2756" w:hanging="286"/>
      </w:pPr>
      <w:rPr>
        <w:rFonts w:hint="default"/>
      </w:rPr>
    </w:lvl>
    <w:lvl w:ilvl="3" w:tplc="A932649C">
      <w:numFmt w:val="bullet"/>
      <w:lvlText w:val="•"/>
      <w:lvlJc w:val="left"/>
      <w:pPr>
        <w:ind w:left="3754" w:hanging="286"/>
      </w:pPr>
      <w:rPr>
        <w:rFonts w:hint="default"/>
      </w:rPr>
    </w:lvl>
    <w:lvl w:ilvl="4" w:tplc="2B1A1410">
      <w:numFmt w:val="bullet"/>
      <w:lvlText w:val="•"/>
      <w:lvlJc w:val="left"/>
      <w:pPr>
        <w:ind w:left="4752" w:hanging="286"/>
      </w:pPr>
      <w:rPr>
        <w:rFonts w:hint="default"/>
      </w:rPr>
    </w:lvl>
    <w:lvl w:ilvl="5" w:tplc="23527B54">
      <w:numFmt w:val="bullet"/>
      <w:lvlText w:val="•"/>
      <w:lvlJc w:val="left"/>
      <w:pPr>
        <w:ind w:left="5750" w:hanging="286"/>
      </w:pPr>
      <w:rPr>
        <w:rFonts w:hint="default"/>
      </w:rPr>
    </w:lvl>
    <w:lvl w:ilvl="6" w:tplc="CCFC673A">
      <w:numFmt w:val="bullet"/>
      <w:lvlText w:val="•"/>
      <w:lvlJc w:val="left"/>
      <w:pPr>
        <w:ind w:left="6748" w:hanging="286"/>
      </w:pPr>
      <w:rPr>
        <w:rFonts w:hint="default"/>
      </w:rPr>
    </w:lvl>
    <w:lvl w:ilvl="7" w:tplc="AB44FA10">
      <w:numFmt w:val="bullet"/>
      <w:lvlText w:val="•"/>
      <w:lvlJc w:val="left"/>
      <w:pPr>
        <w:ind w:left="7746" w:hanging="286"/>
      </w:pPr>
      <w:rPr>
        <w:rFonts w:hint="default"/>
      </w:rPr>
    </w:lvl>
    <w:lvl w:ilvl="8" w:tplc="C3FA01C6">
      <w:numFmt w:val="bullet"/>
      <w:lvlText w:val="•"/>
      <w:lvlJc w:val="left"/>
      <w:pPr>
        <w:ind w:left="8744" w:hanging="286"/>
      </w:pPr>
      <w:rPr>
        <w:rFonts w:hint="default"/>
      </w:rPr>
    </w:lvl>
  </w:abstractNum>
  <w:abstractNum w:abstractNumId="2" w15:restartNumberingAfterBreak="0">
    <w:nsid w:val="20F800CE"/>
    <w:multiLevelType w:val="hybridMultilevel"/>
    <w:tmpl w:val="FE0A63FE"/>
    <w:lvl w:ilvl="0" w:tplc="71E6E650">
      <w:start w:val="1"/>
      <w:numFmt w:val="decimal"/>
      <w:lvlText w:val="%1."/>
      <w:lvlJc w:val="left"/>
      <w:pPr>
        <w:ind w:left="756" w:hanging="286"/>
        <w:jc w:val="left"/>
      </w:pPr>
      <w:rPr>
        <w:rFonts w:ascii="Arial" w:eastAsia="Arial" w:hAnsi="Arial" w:cs="Arial" w:hint="default"/>
        <w:b/>
        <w:bCs/>
        <w:spacing w:val="-1"/>
        <w:w w:val="100"/>
        <w:sz w:val="22"/>
        <w:szCs w:val="22"/>
      </w:rPr>
    </w:lvl>
    <w:lvl w:ilvl="1" w:tplc="355434F6">
      <w:numFmt w:val="bullet"/>
      <w:lvlText w:val="•"/>
      <w:lvlJc w:val="left"/>
      <w:pPr>
        <w:ind w:left="1758" w:hanging="286"/>
      </w:pPr>
      <w:rPr>
        <w:rFonts w:hint="default"/>
      </w:rPr>
    </w:lvl>
    <w:lvl w:ilvl="2" w:tplc="16703A72">
      <w:numFmt w:val="bullet"/>
      <w:lvlText w:val="•"/>
      <w:lvlJc w:val="left"/>
      <w:pPr>
        <w:ind w:left="2756" w:hanging="286"/>
      </w:pPr>
      <w:rPr>
        <w:rFonts w:hint="default"/>
      </w:rPr>
    </w:lvl>
    <w:lvl w:ilvl="3" w:tplc="AAA4DDFA">
      <w:numFmt w:val="bullet"/>
      <w:lvlText w:val="•"/>
      <w:lvlJc w:val="left"/>
      <w:pPr>
        <w:ind w:left="3754" w:hanging="286"/>
      </w:pPr>
      <w:rPr>
        <w:rFonts w:hint="default"/>
      </w:rPr>
    </w:lvl>
    <w:lvl w:ilvl="4" w:tplc="4B22B882">
      <w:numFmt w:val="bullet"/>
      <w:lvlText w:val="•"/>
      <w:lvlJc w:val="left"/>
      <w:pPr>
        <w:ind w:left="4752" w:hanging="286"/>
      </w:pPr>
      <w:rPr>
        <w:rFonts w:hint="default"/>
      </w:rPr>
    </w:lvl>
    <w:lvl w:ilvl="5" w:tplc="F00A4CB0">
      <w:numFmt w:val="bullet"/>
      <w:lvlText w:val="•"/>
      <w:lvlJc w:val="left"/>
      <w:pPr>
        <w:ind w:left="5750" w:hanging="286"/>
      </w:pPr>
      <w:rPr>
        <w:rFonts w:hint="default"/>
      </w:rPr>
    </w:lvl>
    <w:lvl w:ilvl="6" w:tplc="92CE6D30">
      <w:numFmt w:val="bullet"/>
      <w:lvlText w:val="•"/>
      <w:lvlJc w:val="left"/>
      <w:pPr>
        <w:ind w:left="6748" w:hanging="286"/>
      </w:pPr>
      <w:rPr>
        <w:rFonts w:hint="default"/>
      </w:rPr>
    </w:lvl>
    <w:lvl w:ilvl="7" w:tplc="4778157C">
      <w:numFmt w:val="bullet"/>
      <w:lvlText w:val="•"/>
      <w:lvlJc w:val="left"/>
      <w:pPr>
        <w:ind w:left="7746" w:hanging="286"/>
      </w:pPr>
      <w:rPr>
        <w:rFonts w:hint="default"/>
      </w:rPr>
    </w:lvl>
    <w:lvl w:ilvl="8" w:tplc="A5320E78">
      <w:numFmt w:val="bullet"/>
      <w:lvlText w:val="•"/>
      <w:lvlJc w:val="left"/>
      <w:pPr>
        <w:ind w:left="8744" w:hanging="286"/>
      </w:pPr>
      <w:rPr>
        <w:rFonts w:hint="default"/>
      </w:rPr>
    </w:lvl>
  </w:abstractNum>
  <w:abstractNum w:abstractNumId="3" w15:restartNumberingAfterBreak="0">
    <w:nsid w:val="2CAB5C17"/>
    <w:multiLevelType w:val="hybridMultilevel"/>
    <w:tmpl w:val="4B14C42E"/>
    <w:lvl w:ilvl="0" w:tplc="AB9CF970">
      <w:start w:val="1"/>
      <w:numFmt w:val="decimal"/>
      <w:lvlText w:val="%1."/>
      <w:lvlJc w:val="left"/>
      <w:pPr>
        <w:ind w:left="756" w:hanging="286"/>
        <w:jc w:val="left"/>
      </w:pPr>
      <w:rPr>
        <w:rFonts w:ascii="Arial" w:eastAsia="Arial" w:hAnsi="Arial" w:cs="Arial" w:hint="default"/>
        <w:b/>
        <w:bCs/>
        <w:spacing w:val="-1"/>
        <w:w w:val="100"/>
        <w:sz w:val="22"/>
        <w:szCs w:val="22"/>
      </w:rPr>
    </w:lvl>
    <w:lvl w:ilvl="1" w:tplc="0ACA3052">
      <w:numFmt w:val="bullet"/>
      <w:lvlText w:val="•"/>
      <w:lvlJc w:val="left"/>
      <w:pPr>
        <w:ind w:left="1758" w:hanging="286"/>
      </w:pPr>
      <w:rPr>
        <w:rFonts w:hint="default"/>
      </w:rPr>
    </w:lvl>
    <w:lvl w:ilvl="2" w:tplc="48427BA2">
      <w:numFmt w:val="bullet"/>
      <w:lvlText w:val="•"/>
      <w:lvlJc w:val="left"/>
      <w:pPr>
        <w:ind w:left="2756" w:hanging="286"/>
      </w:pPr>
      <w:rPr>
        <w:rFonts w:hint="default"/>
      </w:rPr>
    </w:lvl>
    <w:lvl w:ilvl="3" w:tplc="626C5DB2">
      <w:numFmt w:val="bullet"/>
      <w:lvlText w:val="•"/>
      <w:lvlJc w:val="left"/>
      <w:pPr>
        <w:ind w:left="3754" w:hanging="286"/>
      </w:pPr>
      <w:rPr>
        <w:rFonts w:hint="default"/>
      </w:rPr>
    </w:lvl>
    <w:lvl w:ilvl="4" w:tplc="E370FF06">
      <w:numFmt w:val="bullet"/>
      <w:lvlText w:val="•"/>
      <w:lvlJc w:val="left"/>
      <w:pPr>
        <w:ind w:left="4752" w:hanging="286"/>
      </w:pPr>
      <w:rPr>
        <w:rFonts w:hint="default"/>
      </w:rPr>
    </w:lvl>
    <w:lvl w:ilvl="5" w:tplc="425059CC">
      <w:numFmt w:val="bullet"/>
      <w:lvlText w:val="•"/>
      <w:lvlJc w:val="left"/>
      <w:pPr>
        <w:ind w:left="5750" w:hanging="286"/>
      </w:pPr>
      <w:rPr>
        <w:rFonts w:hint="default"/>
      </w:rPr>
    </w:lvl>
    <w:lvl w:ilvl="6" w:tplc="40EE694A">
      <w:numFmt w:val="bullet"/>
      <w:lvlText w:val="•"/>
      <w:lvlJc w:val="left"/>
      <w:pPr>
        <w:ind w:left="6748" w:hanging="286"/>
      </w:pPr>
      <w:rPr>
        <w:rFonts w:hint="default"/>
      </w:rPr>
    </w:lvl>
    <w:lvl w:ilvl="7" w:tplc="C67619B4">
      <w:numFmt w:val="bullet"/>
      <w:lvlText w:val="•"/>
      <w:lvlJc w:val="left"/>
      <w:pPr>
        <w:ind w:left="7746" w:hanging="286"/>
      </w:pPr>
      <w:rPr>
        <w:rFonts w:hint="default"/>
      </w:rPr>
    </w:lvl>
    <w:lvl w:ilvl="8" w:tplc="8E141B9A">
      <w:numFmt w:val="bullet"/>
      <w:lvlText w:val="•"/>
      <w:lvlJc w:val="left"/>
      <w:pPr>
        <w:ind w:left="8744" w:hanging="286"/>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466D2"/>
    <w:rsid w:val="00B466D2"/>
    <w:rsid w:val="00DC2EBF"/>
    <w:rsid w:val="00F162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9C125"/>
  <w15:docId w15:val="{BCF8BD45-A497-4967-87FB-EA300CA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120"/>
      <w:ind w:left="75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120"/>
      <w:ind w:left="756" w:hanging="285"/>
    </w:pPr>
  </w:style>
  <w:style w:type="paragraph" w:customStyle="1" w:styleId="TableParagraph">
    <w:name w:val="Table Paragraph"/>
    <w:basedOn w:val="Normal"/>
    <w:uiPriority w:val="1"/>
    <w:qFormat/>
    <w:pPr>
      <w:spacing w:line="256" w:lineRule="exact"/>
    </w:pPr>
  </w:style>
  <w:style w:type="paragraph" w:styleId="En-tte">
    <w:name w:val="header"/>
    <w:basedOn w:val="Normal"/>
    <w:link w:val="En-tteCar"/>
    <w:uiPriority w:val="99"/>
    <w:unhideWhenUsed/>
    <w:rsid w:val="00DC2EBF"/>
    <w:pPr>
      <w:tabs>
        <w:tab w:val="center" w:pos="4536"/>
        <w:tab w:val="right" w:pos="9072"/>
      </w:tabs>
    </w:pPr>
  </w:style>
  <w:style w:type="character" w:customStyle="1" w:styleId="En-tteCar">
    <w:name w:val="En-tête Car"/>
    <w:basedOn w:val="Policepardfaut"/>
    <w:link w:val="En-tte"/>
    <w:uiPriority w:val="99"/>
    <w:rsid w:val="00DC2EBF"/>
    <w:rPr>
      <w:rFonts w:ascii="Arial" w:eastAsia="Arial" w:hAnsi="Arial" w:cs="Arial"/>
    </w:rPr>
  </w:style>
  <w:style w:type="paragraph" w:styleId="Pieddepage">
    <w:name w:val="footer"/>
    <w:basedOn w:val="Normal"/>
    <w:link w:val="PieddepageCar"/>
    <w:uiPriority w:val="99"/>
    <w:unhideWhenUsed/>
    <w:rsid w:val="00DC2EBF"/>
    <w:pPr>
      <w:tabs>
        <w:tab w:val="center" w:pos="4536"/>
        <w:tab w:val="right" w:pos="9072"/>
      </w:tabs>
    </w:pPr>
  </w:style>
  <w:style w:type="character" w:customStyle="1" w:styleId="PieddepageCar">
    <w:name w:val="Pied de page Car"/>
    <w:basedOn w:val="Policepardfaut"/>
    <w:link w:val="Pieddepage"/>
    <w:uiPriority w:val="99"/>
    <w:rsid w:val="00DC2EB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F4"/>
    <w:rsid w:val="002B6AF4"/>
    <w:rsid w:val="006A1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0E28201F86443F957F9B873630BD26">
    <w:name w:val="040E28201F86443F957F9B873630BD26"/>
    <w:rsid w:val="002B6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2303</Words>
  <Characters>12672</Characters>
  <Application>Microsoft Office Word</Application>
  <DocSecurity>0</DocSecurity>
  <Lines>105</Lines>
  <Paragraphs>29</Paragraphs>
  <ScaleCrop>false</ScaleCrop>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www.stgcfe.fr - www.stmg.education</cp:lastModifiedBy>
  <cp:revision>2</cp:revision>
  <dcterms:created xsi:type="dcterms:W3CDTF">2018-05-05T22:47:00Z</dcterms:created>
  <dcterms:modified xsi:type="dcterms:W3CDTF">2018-05-05T22:54:00Z</dcterms:modified>
</cp:coreProperties>
</file>